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DB" w:rsidRPr="00E6030D" w:rsidRDefault="00186C4C" w:rsidP="00E6030D">
      <w:pPr>
        <w:pStyle w:val="Titel"/>
        <w:rPr>
          <w:color w:val="000000" w:themeColor="text1"/>
        </w:rPr>
      </w:pPr>
      <w:r>
        <w:rPr>
          <w:color w:val="000000" w:themeColor="text1"/>
        </w:rPr>
        <w:t xml:space="preserve">Organiek reglement </w:t>
      </w:r>
      <w:r>
        <w:rPr>
          <w:color w:val="000000" w:themeColor="text1"/>
        </w:rPr>
        <w:br/>
        <w:t>s</w:t>
      </w:r>
      <w:r w:rsidR="00B96DDB" w:rsidRPr="00E6030D">
        <w:rPr>
          <w:color w:val="000000" w:themeColor="text1"/>
        </w:rPr>
        <w:t xml:space="preserve">tedelijke </w:t>
      </w:r>
      <w:r w:rsidR="00E2573C" w:rsidRPr="00E6030D">
        <w:rPr>
          <w:color w:val="000000" w:themeColor="text1"/>
        </w:rPr>
        <w:t>Cultuurraad</w:t>
      </w:r>
      <w:r w:rsidR="00B96DDB" w:rsidRPr="00E6030D">
        <w:rPr>
          <w:color w:val="000000" w:themeColor="text1"/>
        </w:rPr>
        <w:t xml:space="preserve"> Hasselt</w:t>
      </w:r>
    </w:p>
    <w:p w:rsidR="00B96DDB" w:rsidRPr="00E6030D" w:rsidRDefault="005C0DB8" w:rsidP="00E6030D">
      <w:pPr>
        <w:pStyle w:val="Kop1"/>
        <w:spacing w:before="240" w:after="120"/>
        <w:rPr>
          <w:rFonts w:asciiTheme="minorHAnsi" w:hAnsiTheme="minorHAnsi"/>
          <w:b/>
          <w:sz w:val="24"/>
          <w:szCs w:val="24"/>
          <w:u w:val="single"/>
        </w:rPr>
      </w:pPr>
      <w:r w:rsidRPr="00E6030D">
        <w:rPr>
          <w:rFonts w:asciiTheme="minorHAnsi" w:hAnsiTheme="minorHAnsi"/>
          <w:b/>
          <w:sz w:val="24"/>
          <w:szCs w:val="24"/>
          <w:u w:val="single"/>
        </w:rPr>
        <w:t>Organiek reglement</w:t>
      </w:r>
    </w:p>
    <w:p w:rsidR="00B96DDB" w:rsidRPr="00AA2126" w:rsidRDefault="00B96DDB" w:rsidP="0010122E">
      <w:pPr>
        <w:pStyle w:val="Kop3"/>
        <w:spacing w:before="120" w:after="120"/>
        <w:rPr>
          <w:rFonts w:asciiTheme="minorHAnsi" w:hAnsiTheme="minorHAnsi"/>
          <w:b w:val="0"/>
          <w:sz w:val="20"/>
        </w:rPr>
      </w:pPr>
      <w:r w:rsidRPr="00AA2126">
        <w:rPr>
          <w:rFonts w:asciiTheme="minorHAnsi" w:hAnsiTheme="minorHAnsi"/>
          <w:b w:val="0"/>
          <w:sz w:val="20"/>
        </w:rPr>
        <w:t>ERKENNING</w:t>
      </w:r>
    </w:p>
    <w:p w:rsidR="00B96DDB" w:rsidRPr="00AA2126" w:rsidRDefault="00B96DDB">
      <w:pPr>
        <w:pStyle w:val="Kop3"/>
        <w:rPr>
          <w:rFonts w:asciiTheme="minorHAnsi" w:hAnsiTheme="minorHAnsi"/>
          <w:sz w:val="20"/>
        </w:rPr>
      </w:pPr>
      <w:r w:rsidRPr="00AA2126">
        <w:rPr>
          <w:rFonts w:asciiTheme="minorHAnsi" w:hAnsiTheme="minorHAnsi"/>
          <w:sz w:val="20"/>
        </w:rPr>
        <w:t>Artikel 1</w:t>
      </w:r>
    </w:p>
    <w:p w:rsidR="00B96DDB" w:rsidRPr="00AA2126" w:rsidRDefault="00B96DDB">
      <w:pPr>
        <w:rPr>
          <w:rFonts w:asciiTheme="minorHAnsi" w:hAnsiTheme="minorHAnsi"/>
        </w:rPr>
      </w:pPr>
      <w:r w:rsidRPr="00AA2126">
        <w:rPr>
          <w:rFonts w:asciiTheme="minorHAnsi" w:hAnsiTheme="minorHAnsi"/>
        </w:rPr>
        <w:t xml:space="preserve">De gemeenteraad erkent de </w:t>
      </w:r>
      <w:r w:rsidR="00E2573C">
        <w:rPr>
          <w:rFonts w:asciiTheme="minorHAnsi" w:hAnsiTheme="minorHAnsi"/>
        </w:rPr>
        <w:t>Cultuurraad</w:t>
      </w:r>
      <w:r w:rsidRPr="00AA2126">
        <w:rPr>
          <w:rFonts w:asciiTheme="minorHAnsi" w:hAnsiTheme="minorHAnsi"/>
        </w:rPr>
        <w:t xml:space="preserve"> als adviesraad in uitvoering van het decreet van </w:t>
      </w:r>
      <w:r w:rsidR="00F12BFB">
        <w:rPr>
          <w:rFonts w:asciiTheme="minorHAnsi" w:hAnsiTheme="minorHAnsi"/>
        </w:rPr>
        <w:t>6 juli 2012</w:t>
      </w:r>
      <w:r w:rsidRPr="00AA2126">
        <w:rPr>
          <w:rFonts w:asciiTheme="minorHAnsi" w:hAnsiTheme="minorHAnsi"/>
        </w:rPr>
        <w:t xml:space="preserve"> volgens de voorwaarden in dit gemeenteraadsbesluit bepaald.</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DOELSTELLINGEN</w:t>
      </w:r>
    </w:p>
    <w:p w:rsidR="00B96DDB" w:rsidRPr="00AA2126" w:rsidRDefault="00B96DDB">
      <w:pPr>
        <w:pStyle w:val="Kop3"/>
        <w:rPr>
          <w:rFonts w:asciiTheme="minorHAnsi" w:hAnsiTheme="minorHAnsi"/>
          <w:sz w:val="20"/>
        </w:rPr>
      </w:pPr>
      <w:r w:rsidRPr="00AA2126">
        <w:rPr>
          <w:rFonts w:asciiTheme="minorHAnsi" w:hAnsiTheme="minorHAnsi"/>
          <w:sz w:val="20"/>
        </w:rPr>
        <w:t>Artikel 2</w:t>
      </w:r>
    </w:p>
    <w:p w:rsidR="00B96DDB" w:rsidRPr="00AA2126" w:rsidRDefault="00B96DDB">
      <w:pPr>
        <w:rPr>
          <w:rFonts w:asciiTheme="minorHAnsi" w:hAnsiTheme="minorHAnsi"/>
        </w:rPr>
      </w:pPr>
      <w:r w:rsidRPr="00AA2126">
        <w:rPr>
          <w:rFonts w:asciiTheme="minorHAnsi" w:hAnsiTheme="minorHAnsi"/>
        </w:rPr>
        <w:t xml:space="preserve">De gemeenteraad en het college van burgemeester en schepenen zullen de </w:t>
      </w:r>
      <w:r w:rsidR="00E2573C">
        <w:rPr>
          <w:rFonts w:asciiTheme="minorHAnsi" w:hAnsiTheme="minorHAnsi"/>
        </w:rPr>
        <w:t>Cultuurraad</w:t>
      </w:r>
      <w:r w:rsidRPr="00AA2126">
        <w:rPr>
          <w:rFonts w:asciiTheme="minorHAnsi" w:hAnsiTheme="minorHAnsi"/>
        </w:rPr>
        <w:t xml:space="preserve"> betrekken bij de voorbereiding en de uitvoering van het stedelijk cultuurbeleid.</w:t>
      </w:r>
    </w:p>
    <w:p w:rsidR="00B96DDB" w:rsidRPr="00AA2126" w:rsidRDefault="00B96DDB">
      <w:pPr>
        <w:rPr>
          <w:rFonts w:asciiTheme="minorHAnsi" w:hAnsiTheme="minorHAnsi"/>
        </w:rPr>
      </w:pPr>
      <w:r w:rsidRPr="00AA2126">
        <w:rPr>
          <w:rFonts w:asciiTheme="minorHAnsi" w:hAnsiTheme="minorHAnsi"/>
        </w:rPr>
        <w:t xml:space="preserve">De </w:t>
      </w:r>
      <w:r w:rsidR="00E2573C">
        <w:rPr>
          <w:rFonts w:asciiTheme="minorHAnsi" w:hAnsiTheme="minorHAnsi"/>
        </w:rPr>
        <w:t>Cultuurraad</w:t>
      </w:r>
      <w:r w:rsidRPr="00AA2126">
        <w:rPr>
          <w:rFonts w:asciiTheme="minorHAnsi" w:hAnsiTheme="minorHAnsi"/>
        </w:rPr>
        <w:t xml:space="preserve"> zal bijgevolg in het kader van de beleidsvoorbereiding en evaluatie om advies gevraagd worden over alle aangelegenheden, bedoeld in artikel 4, 1° tot en met 10° van de bijzondere wet van 8 augustus 1980 tot hervorming van de instellingen, met uitzondering van 7</w:t>
      </w:r>
      <w:r w:rsidR="00AA2126">
        <w:rPr>
          <w:rFonts w:asciiTheme="minorHAnsi" w:hAnsiTheme="minorHAnsi"/>
        </w:rPr>
        <w:t xml:space="preserve">° (jeugdbeleid) en 9° (sport). </w:t>
      </w:r>
      <w:r w:rsidRPr="00AA2126">
        <w:rPr>
          <w:rFonts w:asciiTheme="minorHAnsi" w:hAnsiTheme="minorHAnsi"/>
        </w:rPr>
        <w:t xml:space="preserve">De </w:t>
      </w:r>
      <w:r w:rsidR="00E2573C">
        <w:rPr>
          <w:rFonts w:asciiTheme="minorHAnsi" w:hAnsiTheme="minorHAnsi"/>
        </w:rPr>
        <w:t>Cultuurraad</w:t>
      </w:r>
      <w:r w:rsidRPr="00AA2126">
        <w:rPr>
          <w:rFonts w:asciiTheme="minorHAnsi" w:hAnsiTheme="minorHAnsi"/>
        </w:rPr>
        <w:t xml:space="preserve"> zal tevens om advies worden gevraagd bij de </w:t>
      </w:r>
      <w:r w:rsidR="00157393">
        <w:rPr>
          <w:rFonts w:asciiTheme="minorHAnsi" w:hAnsiTheme="minorHAnsi"/>
        </w:rPr>
        <w:t xml:space="preserve">voorbereiding, de </w:t>
      </w:r>
      <w:r w:rsidRPr="00AA2126">
        <w:rPr>
          <w:rFonts w:asciiTheme="minorHAnsi" w:hAnsiTheme="minorHAnsi"/>
        </w:rPr>
        <w:t>opmaak en de uitvoering van</w:t>
      </w:r>
      <w:r w:rsidR="00E2573C">
        <w:rPr>
          <w:rFonts w:asciiTheme="minorHAnsi" w:hAnsiTheme="minorHAnsi"/>
        </w:rPr>
        <w:t xml:space="preserve"> </w:t>
      </w:r>
      <w:r w:rsidR="00AA2126">
        <w:rPr>
          <w:rFonts w:asciiTheme="minorHAnsi" w:hAnsiTheme="minorHAnsi"/>
        </w:rPr>
        <w:t>strategische nota’s aangaande het cultuurbeleid</w:t>
      </w:r>
      <w:r w:rsidRPr="00AA2126">
        <w:rPr>
          <w:rFonts w:asciiTheme="minorHAnsi" w:hAnsiTheme="minorHAnsi"/>
        </w:rPr>
        <w:t>.</w:t>
      </w:r>
    </w:p>
    <w:p w:rsidR="00B96DDB" w:rsidRPr="00AA2126" w:rsidRDefault="00B96DDB">
      <w:pPr>
        <w:rPr>
          <w:rFonts w:asciiTheme="minorHAnsi" w:hAnsiTheme="minorHAnsi"/>
        </w:rPr>
      </w:pPr>
      <w:r w:rsidRPr="00AA2126">
        <w:rPr>
          <w:rFonts w:asciiTheme="minorHAnsi" w:hAnsiTheme="minorHAnsi"/>
        </w:rPr>
        <w:t xml:space="preserve">Daarnaast heeft de </w:t>
      </w:r>
      <w:r w:rsidR="00E2573C">
        <w:rPr>
          <w:rFonts w:asciiTheme="minorHAnsi" w:hAnsiTheme="minorHAnsi"/>
        </w:rPr>
        <w:t>Cultuurraad</w:t>
      </w:r>
      <w:r w:rsidRPr="00AA2126">
        <w:rPr>
          <w:rFonts w:asciiTheme="minorHAnsi" w:hAnsiTheme="minorHAnsi"/>
        </w:rPr>
        <w:t xml:space="preserve"> de mogelijkheid om over alle hierboven genoemde </w:t>
      </w:r>
      <w:r w:rsidR="00EA7F89" w:rsidRPr="00AA2126">
        <w:rPr>
          <w:rFonts w:asciiTheme="minorHAnsi" w:hAnsiTheme="minorHAnsi"/>
        </w:rPr>
        <w:t>a</w:t>
      </w:r>
      <w:r w:rsidRPr="00AA2126">
        <w:rPr>
          <w:rFonts w:asciiTheme="minorHAnsi" w:hAnsiTheme="minorHAnsi"/>
        </w:rPr>
        <w:t xml:space="preserve">angelegenheden en over alle andere beleidsdossiers waarvan </w:t>
      </w:r>
      <w:r w:rsidR="00AA67B9" w:rsidRPr="00AA2126">
        <w:rPr>
          <w:rFonts w:asciiTheme="minorHAnsi" w:hAnsiTheme="minorHAnsi"/>
        </w:rPr>
        <w:t>h</w:t>
      </w:r>
      <w:r w:rsidRPr="00AA2126">
        <w:rPr>
          <w:rFonts w:asciiTheme="minorHAnsi" w:hAnsiTheme="minorHAnsi"/>
        </w:rPr>
        <w:t>ij vindt dat er culturele belangen in het geding zijn, advies uit te brengen aan de gemeenteraad of het college van burgemeester en schepenen.</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Artikel 3</w:t>
      </w:r>
    </w:p>
    <w:p w:rsidR="00B96DDB" w:rsidRPr="00AA2126" w:rsidRDefault="00B96DDB">
      <w:pPr>
        <w:rPr>
          <w:rFonts w:asciiTheme="minorHAnsi" w:hAnsiTheme="minorHAnsi"/>
        </w:rPr>
      </w:pPr>
      <w:r w:rsidRPr="00AA2126">
        <w:rPr>
          <w:rFonts w:asciiTheme="minorHAnsi" w:hAnsiTheme="minorHAnsi"/>
        </w:rPr>
        <w:t xml:space="preserve">De </w:t>
      </w:r>
      <w:r w:rsidR="00E2573C">
        <w:rPr>
          <w:rFonts w:asciiTheme="minorHAnsi" w:hAnsiTheme="minorHAnsi"/>
        </w:rPr>
        <w:t>Cultuurraad</w:t>
      </w:r>
      <w:r w:rsidRPr="00AA2126">
        <w:rPr>
          <w:rFonts w:asciiTheme="minorHAnsi" w:hAnsiTheme="minorHAnsi"/>
        </w:rPr>
        <w:t xml:space="preserve"> heeft daarnaast als opdracht om het plaatselijke culturele leven te stimuleren door het tot stand brengen van overleg, </w:t>
      </w:r>
      <w:r w:rsidR="00E00459">
        <w:rPr>
          <w:rFonts w:asciiTheme="minorHAnsi" w:hAnsiTheme="minorHAnsi"/>
        </w:rPr>
        <w:t xml:space="preserve">activiteiten, </w:t>
      </w:r>
      <w:r w:rsidRPr="00AA2126">
        <w:rPr>
          <w:rFonts w:asciiTheme="minorHAnsi" w:hAnsiTheme="minorHAnsi"/>
        </w:rPr>
        <w:t>coördinatie en samenwerking tussen de culturele instellingen, de verenigingen en de belanghebbende bewoners.</w:t>
      </w:r>
    </w:p>
    <w:p w:rsidR="00B96DDB" w:rsidRPr="0010122E" w:rsidRDefault="0010122E" w:rsidP="0010122E">
      <w:pPr>
        <w:pStyle w:val="Kop3"/>
        <w:spacing w:before="120" w:after="120"/>
        <w:rPr>
          <w:rFonts w:asciiTheme="minorHAnsi" w:hAnsiTheme="minorHAnsi"/>
          <w:b w:val="0"/>
          <w:sz w:val="20"/>
        </w:rPr>
      </w:pPr>
      <w:r>
        <w:rPr>
          <w:rFonts w:asciiTheme="minorHAnsi" w:hAnsiTheme="minorHAnsi"/>
          <w:b w:val="0"/>
          <w:sz w:val="20"/>
        </w:rPr>
        <w:t>INFORMATIEUITWISSELING EN OVERLEG</w:t>
      </w:r>
    </w:p>
    <w:p w:rsidR="00B96DDB" w:rsidRPr="00AA2126" w:rsidRDefault="00B96DDB">
      <w:pPr>
        <w:pStyle w:val="Kop3"/>
        <w:rPr>
          <w:rFonts w:asciiTheme="minorHAnsi" w:hAnsiTheme="minorHAnsi"/>
          <w:sz w:val="20"/>
        </w:rPr>
      </w:pPr>
      <w:r w:rsidRPr="00AA2126">
        <w:rPr>
          <w:rFonts w:asciiTheme="minorHAnsi" w:hAnsiTheme="minorHAnsi"/>
          <w:sz w:val="20"/>
        </w:rPr>
        <w:t>Artikel 4</w:t>
      </w:r>
    </w:p>
    <w:p w:rsidR="00B96DDB" w:rsidRPr="00AA2126" w:rsidRDefault="00B96DDB">
      <w:pPr>
        <w:rPr>
          <w:rFonts w:asciiTheme="minorHAnsi" w:hAnsiTheme="minorHAnsi"/>
        </w:rPr>
      </w:pPr>
      <w:r w:rsidRPr="00AA2126">
        <w:rPr>
          <w:rFonts w:asciiTheme="minorHAnsi" w:hAnsiTheme="minorHAnsi"/>
        </w:rPr>
        <w:t xml:space="preserve">Wanneer het stadsbestuur de </w:t>
      </w:r>
      <w:r w:rsidR="00E2573C">
        <w:rPr>
          <w:rFonts w:asciiTheme="minorHAnsi" w:hAnsiTheme="minorHAnsi"/>
        </w:rPr>
        <w:t>Cultuurraad</w:t>
      </w:r>
      <w:r w:rsidRPr="00AA2126">
        <w:rPr>
          <w:rFonts w:asciiTheme="minorHAnsi" w:hAnsiTheme="minorHAnsi"/>
        </w:rPr>
        <w:t xml:space="preserve"> om advies vraagt zal </w:t>
      </w:r>
      <w:r w:rsidR="00AA67B9" w:rsidRPr="00AA2126">
        <w:rPr>
          <w:rFonts w:asciiTheme="minorHAnsi" w:hAnsiTheme="minorHAnsi"/>
        </w:rPr>
        <w:t>het</w:t>
      </w:r>
      <w:r w:rsidRPr="00AA2126">
        <w:rPr>
          <w:rFonts w:asciiTheme="minorHAnsi" w:hAnsiTheme="minorHAnsi"/>
        </w:rPr>
        <w:t xml:space="preserve"> bij de adviesvraa</w:t>
      </w:r>
      <w:r w:rsidR="00A518AD">
        <w:rPr>
          <w:rFonts w:asciiTheme="minorHAnsi" w:hAnsiTheme="minorHAnsi"/>
        </w:rPr>
        <w:t xml:space="preserve">g de nodige informatie voegen. </w:t>
      </w:r>
      <w:r w:rsidRPr="00AA2126">
        <w:rPr>
          <w:rFonts w:asciiTheme="minorHAnsi" w:hAnsiTheme="minorHAnsi"/>
        </w:rPr>
        <w:t xml:space="preserve">De leden van de </w:t>
      </w:r>
      <w:r w:rsidR="00E2573C">
        <w:rPr>
          <w:rFonts w:asciiTheme="minorHAnsi" w:hAnsiTheme="minorHAnsi"/>
        </w:rPr>
        <w:t>Cultuurraad</w:t>
      </w:r>
      <w:r w:rsidRPr="00AA2126">
        <w:rPr>
          <w:rFonts w:asciiTheme="minorHAnsi" w:hAnsiTheme="minorHAnsi"/>
        </w:rPr>
        <w:t xml:space="preserve"> hebben het recht om inzage te nemen in alle documenten die betrekking hebben op het dossier, tenzij er wettelijke bezwaren zijn. Dit inzagerecht kan uitgeoefend worden via de toegevoegde ambtenaar aan de </w:t>
      </w:r>
      <w:r w:rsidR="00E2573C">
        <w:rPr>
          <w:rFonts w:asciiTheme="minorHAnsi" w:hAnsiTheme="minorHAnsi"/>
        </w:rPr>
        <w:t>Cultuurraad</w:t>
      </w:r>
      <w:r w:rsidRPr="00AA2126">
        <w:rPr>
          <w:rFonts w:asciiTheme="minorHAnsi" w:hAnsiTheme="minorHAnsi"/>
        </w:rPr>
        <w:t xml:space="preserve"> of via de stadssecretaris.</w:t>
      </w:r>
    </w:p>
    <w:p w:rsidR="00B96DDB" w:rsidRPr="00AA2126" w:rsidRDefault="00B96DDB">
      <w:pPr>
        <w:rPr>
          <w:rFonts w:asciiTheme="minorHAnsi" w:hAnsiTheme="minorHAnsi"/>
        </w:rPr>
      </w:pPr>
      <w:r w:rsidRPr="00AA2126">
        <w:rPr>
          <w:rFonts w:asciiTheme="minorHAnsi" w:hAnsiTheme="minorHAnsi"/>
        </w:rPr>
        <w:t xml:space="preserve">Wanneer de </w:t>
      </w:r>
      <w:r w:rsidR="00E2573C">
        <w:rPr>
          <w:rFonts w:asciiTheme="minorHAnsi" w:hAnsiTheme="minorHAnsi"/>
        </w:rPr>
        <w:t>Cultuurraad</w:t>
      </w:r>
      <w:r w:rsidRPr="00AA2126">
        <w:rPr>
          <w:rFonts w:asciiTheme="minorHAnsi" w:hAnsiTheme="minorHAnsi"/>
        </w:rPr>
        <w:t xml:space="preserve"> op eigen initiatief een advies wenst uit te brengen kan hij steeds informatie vragen aan het college van burgemeester en schepenen dat deze informatie ter beschikking stelt tenzi</w:t>
      </w:r>
      <w:r w:rsidR="00A518AD">
        <w:rPr>
          <w:rFonts w:asciiTheme="minorHAnsi" w:hAnsiTheme="minorHAnsi"/>
        </w:rPr>
        <w:t xml:space="preserve">j er wettelijke bezwaren zijn. </w:t>
      </w:r>
      <w:r w:rsidRPr="00AA2126">
        <w:rPr>
          <w:rFonts w:asciiTheme="minorHAnsi" w:hAnsiTheme="minorHAnsi"/>
        </w:rPr>
        <w:t xml:space="preserve">De verzoeken om informatie vanwege de </w:t>
      </w:r>
      <w:r w:rsidR="00E2573C">
        <w:rPr>
          <w:rFonts w:asciiTheme="minorHAnsi" w:hAnsiTheme="minorHAnsi"/>
        </w:rPr>
        <w:t>Cultuurraad</w:t>
      </w:r>
      <w:r w:rsidRPr="00AA2126">
        <w:rPr>
          <w:rFonts w:asciiTheme="minorHAnsi" w:hAnsiTheme="minorHAnsi"/>
        </w:rPr>
        <w:t xml:space="preserve"> gebeuren schriftelijk en zullen binnen de tien dagen beantwoord worden door de gevraagde informatie ter beschikking te stellen ofwel door de wettelijke bezwaren mee te delen.</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ADVIES VRAGEN</w:t>
      </w:r>
    </w:p>
    <w:p w:rsidR="00B96DDB" w:rsidRPr="00AA2126" w:rsidRDefault="00B96DDB">
      <w:pPr>
        <w:pStyle w:val="Kop3"/>
        <w:rPr>
          <w:rFonts w:asciiTheme="minorHAnsi" w:hAnsiTheme="minorHAnsi"/>
          <w:sz w:val="20"/>
        </w:rPr>
      </w:pPr>
      <w:r w:rsidRPr="00AA2126">
        <w:rPr>
          <w:rFonts w:asciiTheme="minorHAnsi" w:hAnsiTheme="minorHAnsi"/>
          <w:sz w:val="20"/>
        </w:rPr>
        <w:t>Artikel 5</w:t>
      </w:r>
    </w:p>
    <w:p w:rsidR="00B96DDB" w:rsidRPr="00AA2126" w:rsidRDefault="00B96DDB">
      <w:pPr>
        <w:rPr>
          <w:rFonts w:asciiTheme="minorHAnsi" w:hAnsiTheme="minorHAnsi"/>
        </w:rPr>
      </w:pPr>
      <w:r w:rsidRPr="00AA2126">
        <w:rPr>
          <w:rFonts w:asciiTheme="minorHAnsi" w:hAnsiTheme="minorHAnsi"/>
        </w:rPr>
        <w:t>Het stadsbestuur zal de adviesvragen schriftelijk stellen met een duidelijke omschrijving van de vraag, de wettelijke en financiële randvoorwaarden waarmee rekening moet worden gehouden en de redelijke termijnen van inlevering van het advies.</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ADVIES UITBRENGEN</w:t>
      </w:r>
    </w:p>
    <w:p w:rsidR="00E00459" w:rsidRDefault="00E00459">
      <w:pPr>
        <w:pStyle w:val="Kop3"/>
        <w:rPr>
          <w:rFonts w:asciiTheme="minorHAnsi" w:hAnsiTheme="minorHAnsi"/>
          <w:sz w:val="20"/>
        </w:rPr>
      </w:pPr>
      <w:r>
        <w:rPr>
          <w:rFonts w:asciiTheme="minorHAnsi" w:hAnsiTheme="minorHAnsi"/>
          <w:sz w:val="20"/>
        </w:rPr>
        <w:t>Artikel 6</w:t>
      </w:r>
    </w:p>
    <w:p w:rsidR="00E00459" w:rsidRDefault="00E00459" w:rsidP="00E00459">
      <w:pPr>
        <w:rPr>
          <w:rFonts w:asciiTheme="minorHAnsi" w:hAnsiTheme="minorHAnsi"/>
        </w:rPr>
      </w:pPr>
      <w:r>
        <w:rPr>
          <w:rFonts w:asciiTheme="minorHAnsi" w:hAnsiTheme="minorHAnsi"/>
        </w:rPr>
        <w:t xml:space="preserve">Binnen de diverse deelraden is de Algemene Vergadering bevoegd om advies uit te brengen. De Algemene Vergadering kan deze bevoegdheid delegeren naar de Raad van Bestuur. Desgevallend is de Raad van Bestuur verplicht de Algemene Vergadering te informeren over de uitgebrachte adviezen. </w:t>
      </w:r>
    </w:p>
    <w:p w:rsidR="00E00459" w:rsidRPr="00E00459" w:rsidRDefault="00E00459" w:rsidP="00E00459">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lastRenderedPageBreak/>
        <w:t xml:space="preserve">Artikel </w:t>
      </w:r>
      <w:r w:rsidR="00E00459">
        <w:rPr>
          <w:rFonts w:asciiTheme="minorHAnsi" w:hAnsiTheme="minorHAnsi"/>
          <w:sz w:val="20"/>
        </w:rPr>
        <w:t>7</w:t>
      </w:r>
    </w:p>
    <w:p w:rsidR="00B96DDB" w:rsidRPr="00AA2126" w:rsidRDefault="00B96DDB" w:rsidP="00E00459">
      <w:pPr>
        <w:keepNext/>
        <w:rPr>
          <w:rFonts w:asciiTheme="minorHAnsi" w:hAnsiTheme="minorHAnsi"/>
        </w:rPr>
      </w:pPr>
      <w:r w:rsidRPr="00AA2126">
        <w:rPr>
          <w:rFonts w:asciiTheme="minorHAnsi" w:hAnsiTheme="minorHAnsi"/>
        </w:rPr>
        <w:t>De adviesraad zal de adviezen die hij uitbrengt schriftelijk bezorgen aan het stadsbestuur en in de adviezen melding maken van:</w:t>
      </w:r>
    </w:p>
    <w:p w:rsidR="00B96DDB" w:rsidRPr="00AA2126" w:rsidRDefault="00B96DDB">
      <w:pPr>
        <w:numPr>
          <w:ilvl w:val="0"/>
          <w:numId w:val="1"/>
        </w:numPr>
        <w:rPr>
          <w:rFonts w:asciiTheme="minorHAnsi" w:hAnsiTheme="minorHAnsi"/>
        </w:rPr>
      </w:pPr>
      <w:r w:rsidRPr="00AA2126">
        <w:rPr>
          <w:rFonts w:asciiTheme="minorHAnsi" w:hAnsiTheme="minorHAnsi"/>
        </w:rPr>
        <w:t>de wijze waarop het advies tot stand kwam met duidelijke opgave welke betrokkenen op welke manier geconsulteerd werden;</w:t>
      </w:r>
    </w:p>
    <w:p w:rsidR="00B96DDB" w:rsidRPr="00AA2126" w:rsidRDefault="00B96DDB">
      <w:pPr>
        <w:numPr>
          <w:ilvl w:val="0"/>
          <w:numId w:val="1"/>
        </w:numPr>
        <w:rPr>
          <w:rFonts w:asciiTheme="minorHAnsi" w:hAnsiTheme="minorHAnsi"/>
        </w:rPr>
      </w:pPr>
      <w:r w:rsidRPr="00AA2126">
        <w:rPr>
          <w:rFonts w:asciiTheme="minorHAnsi" w:hAnsiTheme="minorHAnsi"/>
        </w:rPr>
        <w:t>de argumentatie die geleid heeft tot de standpuntbepaling in het advies;</w:t>
      </w:r>
    </w:p>
    <w:p w:rsidR="00B96DDB" w:rsidRPr="00AA2126" w:rsidRDefault="00B96DDB">
      <w:pPr>
        <w:numPr>
          <w:ilvl w:val="0"/>
          <w:numId w:val="1"/>
        </w:numPr>
        <w:rPr>
          <w:rFonts w:asciiTheme="minorHAnsi" w:hAnsiTheme="minorHAnsi"/>
        </w:rPr>
      </w:pPr>
      <w:r w:rsidRPr="00AA2126">
        <w:rPr>
          <w:rFonts w:asciiTheme="minorHAnsi" w:hAnsiTheme="minorHAnsi"/>
        </w:rPr>
        <w:t>een duidelijke weergave van het standpunt van de adviesraad met vermelding van afwijkende meningen of minderheidsstandpunten.</w:t>
      </w:r>
    </w:p>
    <w:p w:rsidR="00B96DDB" w:rsidRPr="00AA2126" w:rsidRDefault="00B96DDB">
      <w:pPr>
        <w:rPr>
          <w:rFonts w:asciiTheme="minorHAnsi" w:hAnsiTheme="minorHAnsi"/>
        </w:rPr>
      </w:pPr>
      <w:r w:rsidRPr="00AA2126">
        <w:rPr>
          <w:rFonts w:asciiTheme="minorHAnsi" w:hAnsiTheme="minorHAnsi"/>
        </w:rPr>
        <w:t xml:space="preserve">Het advies wordt bijgevoegd aan het desbetreffend dossier van het college van burgemeester en schepenen of de gemeenteraad.   Indien de </w:t>
      </w:r>
      <w:r w:rsidR="00E2573C">
        <w:rPr>
          <w:rFonts w:asciiTheme="minorHAnsi" w:hAnsiTheme="minorHAnsi"/>
        </w:rPr>
        <w:t>Cultuurraad</w:t>
      </w:r>
      <w:r w:rsidRPr="00AA2126">
        <w:rPr>
          <w:rFonts w:asciiTheme="minorHAnsi" w:hAnsiTheme="minorHAnsi"/>
        </w:rPr>
        <w:t xml:space="preserve"> geen advies uitbrengt binnen de afgesproken termijn mag het advies worden beschouwd als ‘heeft geen opmerkingen’.</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BEANTWOORDEN VAN ADVIEZEN</w:t>
      </w:r>
    </w:p>
    <w:p w:rsidR="00B96DDB" w:rsidRPr="00AA2126" w:rsidRDefault="00E00459">
      <w:pPr>
        <w:pStyle w:val="Kop3"/>
        <w:rPr>
          <w:rFonts w:asciiTheme="minorHAnsi" w:hAnsiTheme="minorHAnsi"/>
          <w:sz w:val="20"/>
        </w:rPr>
      </w:pPr>
      <w:r>
        <w:rPr>
          <w:rFonts w:asciiTheme="minorHAnsi" w:hAnsiTheme="minorHAnsi"/>
          <w:sz w:val="20"/>
        </w:rPr>
        <w:t>Artikel 8</w:t>
      </w:r>
    </w:p>
    <w:p w:rsidR="00B96DDB" w:rsidRPr="00AA2126" w:rsidRDefault="00B96DDB">
      <w:pPr>
        <w:rPr>
          <w:rFonts w:asciiTheme="minorHAnsi" w:hAnsiTheme="minorHAnsi"/>
        </w:rPr>
      </w:pPr>
      <w:r w:rsidRPr="00AA2126">
        <w:rPr>
          <w:rFonts w:asciiTheme="minorHAnsi" w:hAnsiTheme="minorHAnsi"/>
        </w:rPr>
        <w:t xml:space="preserve">Het stadsbestuur zal binnen de zes weken een gemotiveerd antwoord op het advies bezorgen aan de </w:t>
      </w:r>
      <w:r w:rsidR="00E2573C">
        <w:rPr>
          <w:rFonts w:asciiTheme="minorHAnsi" w:hAnsiTheme="minorHAnsi"/>
        </w:rPr>
        <w:t>Cultuurraad</w:t>
      </w:r>
      <w:r w:rsidRPr="00AA2126">
        <w:rPr>
          <w:rFonts w:asciiTheme="minorHAnsi" w:hAnsiTheme="minorHAnsi"/>
        </w:rPr>
        <w:t>.</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ONDERSTEUNING</w:t>
      </w:r>
    </w:p>
    <w:p w:rsidR="00B96DDB" w:rsidRPr="00AA2126" w:rsidRDefault="00E00459">
      <w:pPr>
        <w:pStyle w:val="Kop3"/>
        <w:rPr>
          <w:rFonts w:asciiTheme="minorHAnsi" w:hAnsiTheme="minorHAnsi"/>
          <w:sz w:val="20"/>
        </w:rPr>
      </w:pPr>
      <w:r>
        <w:rPr>
          <w:rFonts w:asciiTheme="minorHAnsi" w:hAnsiTheme="minorHAnsi"/>
          <w:sz w:val="20"/>
        </w:rPr>
        <w:t>Artikel 9</w:t>
      </w:r>
    </w:p>
    <w:p w:rsidR="00B96DDB" w:rsidRPr="00AA2126" w:rsidRDefault="00B96DDB">
      <w:pPr>
        <w:rPr>
          <w:rFonts w:asciiTheme="minorHAnsi" w:hAnsiTheme="minorHAnsi"/>
        </w:rPr>
      </w:pPr>
      <w:r w:rsidRPr="00AA2126">
        <w:rPr>
          <w:rFonts w:asciiTheme="minorHAnsi" w:hAnsiTheme="minorHAnsi"/>
        </w:rPr>
        <w:t xml:space="preserve">Het stadsbestuur zal de </w:t>
      </w:r>
      <w:r w:rsidR="00E2573C">
        <w:rPr>
          <w:rFonts w:asciiTheme="minorHAnsi" w:hAnsiTheme="minorHAnsi"/>
        </w:rPr>
        <w:t>Cultuurraad</w:t>
      </w:r>
      <w:r w:rsidRPr="00AA2126">
        <w:rPr>
          <w:rFonts w:asciiTheme="minorHAnsi" w:hAnsiTheme="minorHAnsi"/>
        </w:rPr>
        <w:t xml:space="preserve"> ondersteunen door:</w:t>
      </w:r>
    </w:p>
    <w:p w:rsidR="00B96DDB" w:rsidRPr="00AA2126" w:rsidRDefault="00B96DDB">
      <w:pPr>
        <w:numPr>
          <w:ilvl w:val="0"/>
          <w:numId w:val="2"/>
        </w:numPr>
        <w:rPr>
          <w:rFonts w:asciiTheme="minorHAnsi" w:hAnsiTheme="minorHAnsi"/>
        </w:rPr>
      </w:pPr>
      <w:r w:rsidRPr="00AA2126">
        <w:rPr>
          <w:rFonts w:asciiTheme="minorHAnsi" w:hAnsiTheme="minorHAnsi"/>
        </w:rPr>
        <w:t>op de gemeentelijke begroting jaarlijks een budget voor de financieri</w:t>
      </w:r>
      <w:r w:rsidR="00AA2126">
        <w:rPr>
          <w:rFonts w:asciiTheme="minorHAnsi" w:hAnsiTheme="minorHAnsi"/>
        </w:rPr>
        <w:t xml:space="preserve">ng van de werking op te nemen. </w:t>
      </w:r>
      <w:r w:rsidRPr="00AA2126">
        <w:rPr>
          <w:rFonts w:asciiTheme="minorHAnsi" w:hAnsiTheme="minorHAnsi"/>
        </w:rPr>
        <w:t>De controle op de aanwending van het budget zal gebeuren door het college van burgemeester en schepenen;</w:t>
      </w:r>
    </w:p>
    <w:p w:rsidR="00B96DDB" w:rsidRPr="00AA2126" w:rsidRDefault="00E13B57">
      <w:pPr>
        <w:numPr>
          <w:ilvl w:val="0"/>
          <w:numId w:val="2"/>
        </w:numPr>
        <w:rPr>
          <w:rFonts w:asciiTheme="minorHAnsi" w:hAnsiTheme="minorHAnsi"/>
        </w:rPr>
      </w:pPr>
      <w:r>
        <w:rPr>
          <w:rFonts w:asciiTheme="minorHAnsi" w:hAnsiTheme="minorHAnsi"/>
        </w:rPr>
        <w:t>a</w:t>
      </w:r>
      <w:r w:rsidR="00B96DDB" w:rsidRPr="00AA2126">
        <w:rPr>
          <w:rFonts w:asciiTheme="minorHAnsi" w:hAnsiTheme="minorHAnsi"/>
        </w:rPr>
        <w:t xml:space="preserve">dministratieve en logistieke ondersteuning. De concrete uitwerking hiervan zal gebeuren door het college van burgemeester en schepenen in overleg met de </w:t>
      </w:r>
      <w:r w:rsidR="00E2573C">
        <w:rPr>
          <w:rFonts w:asciiTheme="minorHAnsi" w:hAnsiTheme="minorHAnsi"/>
        </w:rPr>
        <w:t>Cultuurraad</w:t>
      </w:r>
      <w:r w:rsidR="00B96DDB" w:rsidRPr="00AA2126">
        <w:rPr>
          <w:rFonts w:asciiTheme="minorHAnsi" w:hAnsiTheme="minorHAnsi"/>
        </w:rPr>
        <w:t>.</w:t>
      </w:r>
    </w:p>
    <w:p w:rsidR="00B96DDB" w:rsidRPr="0010122E" w:rsidRDefault="00EA3769" w:rsidP="0010122E">
      <w:pPr>
        <w:pStyle w:val="Kop3"/>
        <w:spacing w:before="120" w:after="120"/>
        <w:rPr>
          <w:rFonts w:asciiTheme="minorHAnsi" w:hAnsiTheme="minorHAnsi"/>
          <w:b w:val="0"/>
          <w:sz w:val="20"/>
        </w:rPr>
      </w:pPr>
      <w:r w:rsidRPr="0010122E">
        <w:rPr>
          <w:rFonts w:asciiTheme="minorHAnsi" w:hAnsiTheme="minorHAnsi"/>
          <w:b w:val="0"/>
          <w:sz w:val="20"/>
        </w:rPr>
        <w:t>SECTORALE RADEN</w:t>
      </w:r>
    </w:p>
    <w:p w:rsidR="00B96DDB" w:rsidRPr="00A518AD" w:rsidRDefault="00E00459" w:rsidP="00A518AD">
      <w:pPr>
        <w:pStyle w:val="Kop3"/>
        <w:rPr>
          <w:rFonts w:asciiTheme="minorHAnsi" w:hAnsiTheme="minorHAnsi"/>
          <w:sz w:val="20"/>
        </w:rPr>
      </w:pPr>
      <w:r>
        <w:rPr>
          <w:rFonts w:asciiTheme="minorHAnsi" w:hAnsiTheme="minorHAnsi"/>
          <w:sz w:val="20"/>
        </w:rPr>
        <w:t>Artikel 10</w:t>
      </w:r>
    </w:p>
    <w:p w:rsidR="00AA2126" w:rsidRDefault="00B96DDB">
      <w:pPr>
        <w:pStyle w:val="Tekstzonderopmaak"/>
        <w:rPr>
          <w:rFonts w:asciiTheme="minorHAnsi" w:hAnsiTheme="minorHAnsi"/>
        </w:rPr>
      </w:pPr>
      <w:r w:rsidRPr="00AA2126">
        <w:rPr>
          <w:rFonts w:asciiTheme="minorHAnsi" w:hAnsiTheme="minorHAnsi"/>
        </w:rPr>
        <w:t xml:space="preserve">De </w:t>
      </w:r>
      <w:r w:rsidR="00E2573C">
        <w:rPr>
          <w:rFonts w:asciiTheme="minorHAnsi" w:hAnsiTheme="minorHAnsi"/>
        </w:rPr>
        <w:t>Cultuurraad</w:t>
      </w:r>
      <w:r w:rsidRPr="00AA2126">
        <w:rPr>
          <w:rFonts w:asciiTheme="minorHAnsi" w:hAnsiTheme="minorHAnsi"/>
        </w:rPr>
        <w:t xml:space="preserve"> bestaat uit </w:t>
      </w:r>
      <w:r w:rsidR="00157393">
        <w:rPr>
          <w:rFonts w:asciiTheme="minorHAnsi" w:hAnsiTheme="minorHAnsi"/>
        </w:rPr>
        <w:t xml:space="preserve">volgende </w:t>
      </w:r>
      <w:r w:rsidR="000E0EA3">
        <w:rPr>
          <w:rFonts w:asciiTheme="minorHAnsi" w:hAnsiTheme="minorHAnsi"/>
        </w:rPr>
        <w:t>deelraden of geledingen</w:t>
      </w:r>
      <w:r w:rsidR="00157393">
        <w:rPr>
          <w:rFonts w:asciiTheme="minorHAnsi" w:hAnsiTheme="minorHAnsi"/>
        </w:rPr>
        <w:t>:</w:t>
      </w:r>
    </w:p>
    <w:p w:rsidR="00B96DDB" w:rsidRPr="00AA2126" w:rsidRDefault="00B96DDB" w:rsidP="00AA2126">
      <w:pPr>
        <w:pStyle w:val="Tekstzonderopmaak"/>
        <w:numPr>
          <w:ilvl w:val="0"/>
          <w:numId w:val="7"/>
        </w:numPr>
        <w:rPr>
          <w:rFonts w:asciiTheme="minorHAnsi" w:hAnsiTheme="minorHAnsi"/>
        </w:rPr>
      </w:pPr>
      <w:proofErr w:type="spellStart"/>
      <w:r w:rsidRPr="00AA2126">
        <w:rPr>
          <w:rFonts w:asciiTheme="minorHAnsi" w:hAnsiTheme="minorHAnsi"/>
        </w:rPr>
        <w:t>Socioculturele</w:t>
      </w:r>
      <w:proofErr w:type="spellEnd"/>
      <w:r w:rsidRPr="00AA2126">
        <w:rPr>
          <w:rFonts w:asciiTheme="minorHAnsi" w:hAnsiTheme="minorHAnsi"/>
        </w:rPr>
        <w:t xml:space="preserve"> raad</w:t>
      </w:r>
    </w:p>
    <w:p w:rsidR="00B96DDB" w:rsidRPr="00AA2126" w:rsidRDefault="00B96DDB">
      <w:pPr>
        <w:pStyle w:val="Tekstzonderopmaak"/>
        <w:numPr>
          <w:ilvl w:val="0"/>
          <w:numId w:val="7"/>
        </w:numPr>
        <w:rPr>
          <w:rFonts w:asciiTheme="minorHAnsi" w:hAnsiTheme="minorHAnsi"/>
        </w:rPr>
      </w:pPr>
      <w:r w:rsidRPr="00AA2126">
        <w:rPr>
          <w:rFonts w:asciiTheme="minorHAnsi" w:hAnsiTheme="minorHAnsi"/>
        </w:rPr>
        <w:t>Erfgoedraad</w:t>
      </w:r>
    </w:p>
    <w:p w:rsidR="00B96DDB" w:rsidRDefault="00B96DDB">
      <w:pPr>
        <w:pStyle w:val="Tekstzonderopmaak"/>
        <w:numPr>
          <w:ilvl w:val="0"/>
          <w:numId w:val="7"/>
        </w:numPr>
        <w:rPr>
          <w:rFonts w:asciiTheme="minorHAnsi" w:hAnsiTheme="minorHAnsi"/>
        </w:rPr>
      </w:pPr>
      <w:r w:rsidRPr="00AA2126">
        <w:rPr>
          <w:rFonts w:asciiTheme="minorHAnsi" w:hAnsiTheme="minorHAnsi"/>
        </w:rPr>
        <w:t>Kunstenraad</w:t>
      </w:r>
    </w:p>
    <w:p w:rsidR="00157393" w:rsidRPr="00AA2126" w:rsidRDefault="00157393">
      <w:pPr>
        <w:pStyle w:val="Tekstzonderopmaak"/>
        <w:numPr>
          <w:ilvl w:val="0"/>
          <w:numId w:val="7"/>
        </w:numPr>
        <w:rPr>
          <w:rFonts w:asciiTheme="minorHAnsi" w:hAnsiTheme="minorHAnsi"/>
        </w:rPr>
      </w:pPr>
      <w:r>
        <w:rPr>
          <w:rFonts w:asciiTheme="minorHAnsi" w:hAnsiTheme="minorHAnsi"/>
        </w:rPr>
        <w:t>Koepelraad</w:t>
      </w:r>
    </w:p>
    <w:p w:rsidR="00B96DDB" w:rsidRDefault="00B96DDB">
      <w:pPr>
        <w:pStyle w:val="Tekstzonderopmaak"/>
        <w:rPr>
          <w:rFonts w:asciiTheme="minorHAnsi" w:hAnsiTheme="minorHAnsi"/>
        </w:rPr>
      </w:pPr>
    </w:p>
    <w:p w:rsidR="000E0EA3" w:rsidRDefault="000E0EA3">
      <w:pPr>
        <w:pStyle w:val="Tekstzonderopmaak"/>
        <w:rPr>
          <w:rFonts w:asciiTheme="minorHAnsi" w:hAnsiTheme="minorHAnsi"/>
        </w:rPr>
      </w:pPr>
      <w:r>
        <w:rPr>
          <w:rFonts w:asciiTheme="minorHAnsi" w:hAnsiTheme="minorHAnsi"/>
        </w:rPr>
        <w:t xml:space="preserve">De </w:t>
      </w:r>
      <w:proofErr w:type="spellStart"/>
      <w:r>
        <w:rPr>
          <w:rFonts w:asciiTheme="minorHAnsi" w:hAnsiTheme="minorHAnsi"/>
        </w:rPr>
        <w:t>Socioculturele</w:t>
      </w:r>
      <w:proofErr w:type="spellEnd"/>
      <w:r>
        <w:rPr>
          <w:rFonts w:asciiTheme="minorHAnsi" w:hAnsiTheme="minorHAnsi"/>
        </w:rPr>
        <w:t xml:space="preserve"> raad is bevoegd voor </w:t>
      </w:r>
      <w:r w:rsidRPr="00AA2126">
        <w:rPr>
          <w:rFonts w:asciiTheme="minorHAnsi" w:hAnsiTheme="minorHAnsi"/>
        </w:rPr>
        <w:t xml:space="preserve">alle aangelegenheden, bedoeld in artikel 4, 1° tot en met 10° van de bijzondere wet van 8 augustus 1980 tot hervorming van de instellingen, met uitzondering van </w:t>
      </w:r>
      <w:r>
        <w:rPr>
          <w:rFonts w:asciiTheme="minorHAnsi" w:hAnsiTheme="minorHAnsi"/>
        </w:rPr>
        <w:t xml:space="preserve">3°(kunsten), 4°(erfgoed), </w:t>
      </w:r>
      <w:r w:rsidRPr="00AA2126">
        <w:rPr>
          <w:rFonts w:asciiTheme="minorHAnsi" w:hAnsiTheme="minorHAnsi"/>
        </w:rPr>
        <w:t>7</w:t>
      </w:r>
      <w:r>
        <w:rPr>
          <w:rFonts w:asciiTheme="minorHAnsi" w:hAnsiTheme="minorHAnsi"/>
        </w:rPr>
        <w:t>° (jeugdbeleid) en 9° (sport).</w:t>
      </w:r>
    </w:p>
    <w:p w:rsidR="000E0EA3" w:rsidRDefault="000E0EA3">
      <w:pPr>
        <w:pStyle w:val="Tekstzonderopmaak"/>
        <w:rPr>
          <w:rFonts w:asciiTheme="minorHAnsi" w:hAnsiTheme="minorHAnsi"/>
        </w:rPr>
      </w:pPr>
    </w:p>
    <w:p w:rsidR="000E0EA3" w:rsidRDefault="000E0EA3">
      <w:pPr>
        <w:pStyle w:val="Tekstzonderopmaak"/>
        <w:rPr>
          <w:rFonts w:asciiTheme="minorHAnsi" w:hAnsiTheme="minorHAnsi"/>
        </w:rPr>
      </w:pPr>
      <w:r>
        <w:rPr>
          <w:rFonts w:asciiTheme="minorHAnsi" w:hAnsiTheme="minorHAnsi"/>
        </w:rPr>
        <w:t xml:space="preserve">De Erfgoedraad is bevoegd voor alle aangelegenheden bedoeld onder punt 4° van </w:t>
      </w:r>
      <w:r w:rsidR="0050738D">
        <w:rPr>
          <w:rFonts w:asciiTheme="minorHAnsi" w:hAnsiTheme="minorHAnsi"/>
        </w:rPr>
        <w:t>vermeld artikel 4 van de bijzondere wet van 8 augustus 1980 tot hervorming van de instellingen.</w:t>
      </w:r>
    </w:p>
    <w:p w:rsidR="0050738D" w:rsidRDefault="0050738D">
      <w:pPr>
        <w:pStyle w:val="Tekstzonderopmaak"/>
        <w:rPr>
          <w:rFonts w:asciiTheme="minorHAnsi" w:hAnsiTheme="minorHAnsi"/>
        </w:rPr>
      </w:pPr>
    </w:p>
    <w:p w:rsidR="0050738D" w:rsidRDefault="0050738D">
      <w:pPr>
        <w:pStyle w:val="Tekstzonderopmaak"/>
        <w:rPr>
          <w:rFonts w:asciiTheme="minorHAnsi" w:hAnsiTheme="minorHAnsi"/>
        </w:rPr>
      </w:pPr>
      <w:r>
        <w:rPr>
          <w:rFonts w:asciiTheme="minorHAnsi" w:hAnsiTheme="minorHAnsi"/>
        </w:rPr>
        <w:t>De Kunstenraad is bevoegd voor alle aangelegenheden bedoeld onder punt 3° van vermeld artikel 4 van de bijzondere wet van 8 augustus 1980 tot hervorming van de instellingen.</w:t>
      </w:r>
    </w:p>
    <w:p w:rsidR="0050738D" w:rsidRPr="00AA2126" w:rsidRDefault="0050738D">
      <w:pPr>
        <w:pStyle w:val="Tekstzonderopmaak"/>
        <w:rPr>
          <w:rFonts w:asciiTheme="minorHAnsi" w:hAnsiTheme="minorHAnsi"/>
        </w:rPr>
      </w:pPr>
    </w:p>
    <w:p w:rsidR="00B96DDB" w:rsidRPr="00AA2126" w:rsidRDefault="00B96DDB">
      <w:pPr>
        <w:pStyle w:val="Tekstzonderopmaak"/>
        <w:rPr>
          <w:rFonts w:asciiTheme="minorHAnsi" w:hAnsiTheme="minorHAnsi"/>
        </w:rPr>
      </w:pPr>
      <w:r w:rsidRPr="00AA2126">
        <w:rPr>
          <w:rFonts w:asciiTheme="minorHAnsi" w:hAnsiTheme="minorHAnsi"/>
        </w:rPr>
        <w:t xml:space="preserve">De onderscheiden </w:t>
      </w:r>
      <w:r w:rsidR="00157393">
        <w:rPr>
          <w:rFonts w:asciiTheme="minorHAnsi" w:hAnsiTheme="minorHAnsi"/>
        </w:rPr>
        <w:t>geledingen</w:t>
      </w:r>
      <w:r w:rsidRPr="00AA2126">
        <w:rPr>
          <w:rFonts w:asciiTheme="minorHAnsi" w:hAnsiTheme="minorHAnsi"/>
        </w:rPr>
        <w:t xml:space="preserve"> hebben een rechtstreekse adviserende bevoegdheid over hun sectorale materie voor de hele stad. De </w:t>
      </w:r>
      <w:r w:rsidR="00E2573C">
        <w:rPr>
          <w:rFonts w:asciiTheme="minorHAnsi" w:hAnsiTheme="minorHAnsi"/>
        </w:rPr>
        <w:t>Koepelraad</w:t>
      </w:r>
      <w:r w:rsidR="00E2573C" w:rsidRPr="00AA2126">
        <w:rPr>
          <w:rFonts w:asciiTheme="minorHAnsi" w:hAnsiTheme="minorHAnsi"/>
        </w:rPr>
        <w:t xml:space="preserve"> </w:t>
      </w:r>
      <w:r w:rsidRPr="00AA2126">
        <w:rPr>
          <w:rFonts w:asciiTheme="minorHAnsi" w:hAnsiTheme="minorHAnsi"/>
        </w:rPr>
        <w:t>adviseert rechtstreeks over de grote lijnen van het stedelijk cultuurbeleid</w:t>
      </w:r>
      <w:r w:rsidR="00157393">
        <w:rPr>
          <w:rFonts w:asciiTheme="minorHAnsi" w:hAnsiTheme="minorHAnsi"/>
        </w:rPr>
        <w:t xml:space="preserve">, of in geval de materie de werking van één van de andere raden overstijgt. De verschillende geledingen kennen een autonome werking, en zijn niet hiërarchisch met elkaar verbonden. De geledingen hebben wel informatieplicht </w:t>
      </w:r>
      <w:proofErr w:type="spellStart"/>
      <w:r w:rsidR="00157393">
        <w:rPr>
          <w:rFonts w:asciiTheme="minorHAnsi" w:hAnsiTheme="minorHAnsi"/>
        </w:rPr>
        <w:t>tov</w:t>
      </w:r>
      <w:proofErr w:type="spellEnd"/>
      <w:r w:rsidR="00157393">
        <w:rPr>
          <w:rFonts w:asciiTheme="minorHAnsi" w:hAnsiTheme="minorHAnsi"/>
        </w:rPr>
        <w:t xml:space="preserve"> elkaar, en zijn gehouden om onderling te overleggen.</w:t>
      </w:r>
      <w:r w:rsidR="00E2573C">
        <w:rPr>
          <w:rFonts w:asciiTheme="minorHAnsi" w:hAnsiTheme="minorHAnsi"/>
        </w:rPr>
        <w:t xml:space="preserve"> </w:t>
      </w:r>
    </w:p>
    <w:p w:rsidR="00B96DDB" w:rsidRPr="00AA2126" w:rsidRDefault="00B96DDB">
      <w:pPr>
        <w:pStyle w:val="Tekstzonderopmaak"/>
        <w:rPr>
          <w:rFonts w:asciiTheme="minorHAnsi" w:hAnsiTheme="minorHAnsi"/>
        </w:rPr>
      </w:pPr>
    </w:p>
    <w:p w:rsidR="00AA2126" w:rsidRPr="00A518AD" w:rsidRDefault="00E00459" w:rsidP="00A518AD">
      <w:pPr>
        <w:pStyle w:val="Kop3"/>
        <w:rPr>
          <w:rFonts w:asciiTheme="minorHAnsi" w:hAnsiTheme="minorHAnsi"/>
          <w:sz w:val="20"/>
        </w:rPr>
      </w:pPr>
      <w:r>
        <w:rPr>
          <w:rFonts w:asciiTheme="minorHAnsi" w:hAnsiTheme="minorHAnsi"/>
          <w:sz w:val="20"/>
        </w:rPr>
        <w:t>Artikel 11</w:t>
      </w:r>
    </w:p>
    <w:p w:rsidR="00AA2126" w:rsidRDefault="00405355">
      <w:pPr>
        <w:pStyle w:val="Tekstzonderopmaak"/>
        <w:rPr>
          <w:rFonts w:asciiTheme="minorHAnsi" w:hAnsiTheme="minorHAnsi"/>
        </w:rPr>
      </w:pPr>
      <w:r>
        <w:rPr>
          <w:rFonts w:asciiTheme="minorHAnsi" w:hAnsiTheme="minorHAnsi"/>
        </w:rPr>
        <w:t xml:space="preserve">De Erfgoedraad, de </w:t>
      </w:r>
      <w:proofErr w:type="spellStart"/>
      <w:r>
        <w:rPr>
          <w:rFonts w:asciiTheme="minorHAnsi" w:hAnsiTheme="minorHAnsi"/>
        </w:rPr>
        <w:t>Socioculturele</w:t>
      </w:r>
      <w:proofErr w:type="spellEnd"/>
      <w:r>
        <w:rPr>
          <w:rFonts w:asciiTheme="minorHAnsi" w:hAnsiTheme="minorHAnsi"/>
        </w:rPr>
        <w:t xml:space="preserve"> raad en de Kunstenraad  zijn</w:t>
      </w:r>
      <w:r w:rsidR="00B96DDB" w:rsidRPr="00AA2126">
        <w:rPr>
          <w:rFonts w:asciiTheme="minorHAnsi" w:hAnsiTheme="minorHAnsi"/>
        </w:rPr>
        <w:t xml:space="preserve"> samengesteld uit de afgevaardigden van verenigingen, organisaties en instellingen en deskundigen die zich als </w:t>
      </w:r>
      <w:r>
        <w:rPr>
          <w:rFonts w:asciiTheme="minorHAnsi" w:hAnsiTheme="minorHAnsi"/>
        </w:rPr>
        <w:t xml:space="preserve"> lid</w:t>
      </w:r>
      <w:r w:rsidR="00B96DDB" w:rsidRPr="00AA2126">
        <w:rPr>
          <w:rFonts w:asciiTheme="minorHAnsi" w:hAnsiTheme="minorHAnsi"/>
        </w:rPr>
        <w:t xml:space="preserve"> voor bewuste sectorale raad kandidaat </w:t>
      </w:r>
      <w:r>
        <w:rPr>
          <w:rFonts w:asciiTheme="minorHAnsi" w:hAnsiTheme="minorHAnsi"/>
        </w:rPr>
        <w:t>hebben</w:t>
      </w:r>
      <w:r w:rsidRPr="00AA2126">
        <w:rPr>
          <w:rFonts w:asciiTheme="minorHAnsi" w:hAnsiTheme="minorHAnsi"/>
        </w:rPr>
        <w:t xml:space="preserve"> </w:t>
      </w:r>
      <w:r w:rsidR="00B96DDB" w:rsidRPr="00AA2126">
        <w:rPr>
          <w:rFonts w:asciiTheme="minorHAnsi" w:hAnsiTheme="minorHAnsi"/>
        </w:rPr>
        <w:t xml:space="preserve">en als dusdanig door het </w:t>
      </w:r>
      <w:r w:rsidR="002970AA" w:rsidRPr="00AA2126">
        <w:rPr>
          <w:rFonts w:asciiTheme="minorHAnsi" w:hAnsiTheme="minorHAnsi"/>
        </w:rPr>
        <w:t xml:space="preserve">bestuur van elke raad </w:t>
      </w:r>
      <w:r w:rsidR="00B96DDB" w:rsidRPr="00AA2126">
        <w:rPr>
          <w:rFonts w:asciiTheme="minorHAnsi" w:hAnsiTheme="minorHAnsi"/>
        </w:rPr>
        <w:t>werden aanvaard.</w:t>
      </w:r>
      <w:r>
        <w:rPr>
          <w:rFonts w:asciiTheme="minorHAnsi" w:hAnsiTheme="minorHAnsi"/>
        </w:rPr>
        <w:t xml:space="preserve"> Deze leden hebben binnen de betrokken raad stemrecht.</w:t>
      </w:r>
      <w:r w:rsidR="00B96DDB" w:rsidRPr="00AA2126">
        <w:rPr>
          <w:rFonts w:asciiTheme="minorHAnsi" w:hAnsiTheme="minorHAnsi"/>
        </w:rPr>
        <w:br/>
        <w:t>De waarnemers worden op de samenkomsten van de s</w:t>
      </w:r>
      <w:r w:rsidR="00AA2126">
        <w:rPr>
          <w:rFonts w:asciiTheme="minorHAnsi" w:hAnsiTheme="minorHAnsi"/>
        </w:rPr>
        <w:t>ectorale deelraden uitgenodigd.</w:t>
      </w:r>
      <w:r>
        <w:rPr>
          <w:rFonts w:asciiTheme="minorHAnsi" w:hAnsiTheme="minorHAnsi"/>
        </w:rPr>
        <w:t xml:space="preserve"> Zij hebben geen stemrecht. </w:t>
      </w:r>
    </w:p>
    <w:p w:rsidR="00B96DDB" w:rsidRPr="00AA2126" w:rsidRDefault="00B96DDB">
      <w:pPr>
        <w:pStyle w:val="Tekstzonderopmaak"/>
        <w:rPr>
          <w:rFonts w:asciiTheme="minorHAnsi" w:hAnsiTheme="minorHAnsi"/>
        </w:rPr>
      </w:pPr>
      <w:r w:rsidRPr="00AA2126">
        <w:rPr>
          <w:rFonts w:asciiTheme="minorHAnsi" w:hAnsiTheme="minorHAnsi"/>
        </w:rPr>
        <w:lastRenderedPageBreak/>
        <w:t>Externe deskundigen kunnen gehoord worden in het kader van de adviesverlening over een specifiek item.</w:t>
      </w:r>
    </w:p>
    <w:p w:rsidR="00B96DDB" w:rsidRDefault="00B96DDB" w:rsidP="00AA2126">
      <w:pPr>
        <w:rPr>
          <w:rFonts w:asciiTheme="minorHAnsi" w:hAnsiTheme="minorHAnsi"/>
        </w:rPr>
      </w:pPr>
      <w:r w:rsidRPr="00AA2126">
        <w:rPr>
          <w:rFonts w:asciiTheme="minorHAnsi" w:hAnsiTheme="minorHAnsi"/>
        </w:rPr>
        <w:t>Elke sectorale raad kan adviezen formuleren, op eigen initiatief of op vraag van het stadsbestuur, die betrekking hebben op hun sector en richt deze binnen de maand na ontvangst voor verder gevolg aan het stadsbestuur.  Een afschrift van het advies wordt bezorgd aan de koepel.</w:t>
      </w:r>
    </w:p>
    <w:p w:rsidR="00B96DDB" w:rsidRDefault="00405355" w:rsidP="00AA2126">
      <w:pPr>
        <w:rPr>
          <w:rFonts w:asciiTheme="minorHAnsi" w:hAnsiTheme="minorHAnsi"/>
        </w:rPr>
      </w:pPr>
      <w:r>
        <w:rPr>
          <w:rFonts w:asciiTheme="minorHAnsi" w:hAnsiTheme="minorHAnsi"/>
        </w:rPr>
        <w:t xml:space="preserve">In elk geval zal elke deelraad voor elke vergadering de schepen, bevoegd voor cultuur, en de </w:t>
      </w:r>
      <w:proofErr w:type="spellStart"/>
      <w:r>
        <w:rPr>
          <w:rFonts w:asciiTheme="minorHAnsi" w:hAnsiTheme="minorHAnsi"/>
        </w:rPr>
        <w:t>cultuurbeleidscoördinator</w:t>
      </w:r>
      <w:proofErr w:type="spellEnd"/>
      <w:r>
        <w:rPr>
          <w:rFonts w:asciiTheme="minorHAnsi" w:hAnsiTheme="minorHAnsi"/>
        </w:rPr>
        <w:t xml:space="preserve"> van de stad uitnodigen. De schepen en de </w:t>
      </w:r>
      <w:proofErr w:type="spellStart"/>
      <w:r>
        <w:rPr>
          <w:rFonts w:asciiTheme="minorHAnsi" w:hAnsiTheme="minorHAnsi"/>
        </w:rPr>
        <w:t>cultuurbeleidscoördinator</w:t>
      </w:r>
      <w:proofErr w:type="spellEnd"/>
      <w:r>
        <w:rPr>
          <w:rFonts w:asciiTheme="minorHAnsi" w:hAnsiTheme="minorHAnsi"/>
        </w:rPr>
        <w:t xml:space="preserve"> kunnen zich laten vertegenwoordigen</w:t>
      </w:r>
      <w:r w:rsidR="006B3769">
        <w:rPr>
          <w:rFonts w:asciiTheme="minorHAnsi" w:hAnsiTheme="minorHAnsi"/>
        </w:rPr>
        <w:t>. Zij hebben binnen de vergadering geen</w:t>
      </w:r>
      <w:r>
        <w:rPr>
          <w:rFonts w:asciiTheme="minorHAnsi" w:hAnsiTheme="minorHAnsi"/>
        </w:rPr>
        <w:t xml:space="preserve"> stemrecht.</w:t>
      </w:r>
      <w:r w:rsidR="000E4743">
        <w:rPr>
          <w:rFonts w:asciiTheme="minorHAnsi" w:hAnsiTheme="minorHAnsi"/>
        </w:rPr>
        <w:t xml:space="preserve"> </w:t>
      </w:r>
      <w:r w:rsidR="006B3769">
        <w:rPr>
          <w:rFonts w:asciiTheme="minorHAnsi" w:hAnsiTheme="minorHAnsi"/>
        </w:rPr>
        <w:t>Medewerkers, door de stad Hasselt aangeduid voor administratieve ondersteuning, kunnen de vergadering bijwonen, zonder stemrecht.</w:t>
      </w:r>
      <w:r w:rsidR="000E4743">
        <w:rPr>
          <w:rFonts w:asciiTheme="minorHAnsi" w:hAnsiTheme="minorHAnsi"/>
        </w:rPr>
        <w:t xml:space="preserve">. </w:t>
      </w:r>
    </w:p>
    <w:p w:rsidR="00E00459" w:rsidRDefault="00E00459" w:rsidP="00AA2126">
      <w:pPr>
        <w:rPr>
          <w:rFonts w:asciiTheme="minorHAnsi" w:hAnsiTheme="minorHAnsi"/>
        </w:rPr>
      </w:pPr>
    </w:p>
    <w:p w:rsidR="00D525BC" w:rsidRDefault="0065322E">
      <w:pPr>
        <w:pStyle w:val="Kop3"/>
        <w:rPr>
          <w:rFonts w:asciiTheme="minorHAnsi" w:hAnsiTheme="minorHAnsi"/>
        </w:rPr>
      </w:pPr>
      <w:r w:rsidRPr="0065322E">
        <w:rPr>
          <w:rFonts w:asciiTheme="minorHAnsi" w:hAnsiTheme="minorHAnsi"/>
          <w:sz w:val="20"/>
        </w:rPr>
        <w:t>Artikel 1</w:t>
      </w:r>
      <w:r w:rsidR="00E00459">
        <w:rPr>
          <w:rFonts w:asciiTheme="minorHAnsi" w:hAnsiTheme="minorHAnsi"/>
          <w:sz w:val="20"/>
        </w:rPr>
        <w:t>2</w:t>
      </w:r>
    </w:p>
    <w:p w:rsidR="00405355" w:rsidRDefault="00405355" w:rsidP="00AA2126">
      <w:pPr>
        <w:rPr>
          <w:rFonts w:asciiTheme="minorHAnsi" w:hAnsiTheme="minorHAnsi"/>
        </w:rPr>
      </w:pPr>
      <w:r>
        <w:rPr>
          <w:rFonts w:asciiTheme="minorHAnsi" w:hAnsiTheme="minorHAnsi"/>
        </w:rPr>
        <w:t>De Koepelraad is samengesteld uit telkens twee vertegenwoordigers van de andere geledingen, en 6 externe deskundigen. Deze deskundigen worden voorgedragen door de vertegenwoordigers van de andere geledingen, en aanvaard door het College van Burgemeester en Schepenen.</w:t>
      </w:r>
      <w:r w:rsidR="006B3769">
        <w:rPr>
          <w:rFonts w:asciiTheme="minorHAnsi" w:hAnsiTheme="minorHAnsi"/>
        </w:rPr>
        <w:t xml:space="preserve"> De vertegenwoordigers van de andere geledingen kunnen zich laten vertegenwoordigen voor de vergadering van de Koepelraad.</w:t>
      </w:r>
    </w:p>
    <w:p w:rsidR="000E4743" w:rsidRDefault="000E4743" w:rsidP="00AA2126">
      <w:pPr>
        <w:rPr>
          <w:rFonts w:asciiTheme="minorHAnsi" w:hAnsiTheme="minorHAnsi"/>
        </w:rPr>
      </w:pPr>
      <w:r>
        <w:rPr>
          <w:rFonts w:asciiTheme="minorHAnsi" w:hAnsiTheme="minorHAnsi"/>
        </w:rPr>
        <w:t xml:space="preserve">De Koepelraad zal voor elke vergadering de schepen, bevoegd voor cultuur en de </w:t>
      </w:r>
      <w:proofErr w:type="spellStart"/>
      <w:r>
        <w:rPr>
          <w:rFonts w:asciiTheme="minorHAnsi" w:hAnsiTheme="minorHAnsi"/>
        </w:rPr>
        <w:t>cultuurbeleidscoördinator</w:t>
      </w:r>
      <w:proofErr w:type="spellEnd"/>
      <w:r>
        <w:rPr>
          <w:rFonts w:asciiTheme="minorHAnsi" w:hAnsiTheme="minorHAnsi"/>
        </w:rPr>
        <w:t xml:space="preserve"> van de stad uitnodigen. De schepen en de </w:t>
      </w:r>
      <w:proofErr w:type="spellStart"/>
      <w:r>
        <w:rPr>
          <w:rFonts w:asciiTheme="minorHAnsi" w:hAnsiTheme="minorHAnsi"/>
        </w:rPr>
        <w:t>cultuurbeleidscoördinator</w:t>
      </w:r>
      <w:proofErr w:type="spellEnd"/>
      <w:r>
        <w:rPr>
          <w:rFonts w:asciiTheme="minorHAnsi" w:hAnsiTheme="minorHAnsi"/>
        </w:rPr>
        <w:t xml:space="preserve"> kunnen zich laten vertegenwoordigen</w:t>
      </w:r>
      <w:r w:rsidR="006B3769">
        <w:rPr>
          <w:rFonts w:asciiTheme="minorHAnsi" w:hAnsiTheme="minorHAnsi"/>
        </w:rPr>
        <w:t>.</w:t>
      </w:r>
      <w:r>
        <w:rPr>
          <w:rFonts w:asciiTheme="minorHAnsi" w:hAnsiTheme="minorHAnsi"/>
        </w:rPr>
        <w:t xml:space="preserve"> </w:t>
      </w:r>
      <w:r w:rsidR="006B3769">
        <w:rPr>
          <w:rFonts w:asciiTheme="minorHAnsi" w:hAnsiTheme="minorHAnsi"/>
        </w:rPr>
        <w:t>Zij</w:t>
      </w:r>
      <w:r>
        <w:rPr>
          <w:rFonts w:asciiTheme="minorHAnsi" w:hAnsiTheme="minorHAnsi"/>
        </w:rPr>
        <w:t xml:space="preserve"> hebben geen stemrecht.</w:t>
      </w:r>
    </w:p>
    <w:p w:rsidR="000E4743" w:rsidRDefault="000E4743" w:rsidP="00AA2126">
      <w:pPr>
        <w:rPr>
          <w:rFonts w:asciiTheme="minorHAnsi" w:hAnsiTheme="minorHAnsi"/>
        </w:rPr>
      </w:pPr>
    </w:p>
    <w:p w:rsidR="00D525BC" w:rsidRDefault="0065322E">
      <w:pPr>
        <w:pStyle w:val="Kop3"/>
        <w:rPr>
          <w:rFonts w:asciiTheme="minorHAnsi" w:hAnsiTheme="minorHAnsi"/>
        </w:rPr>
      </w:pPr>
      <w:r w:rsidRPr="0065322E">
        <w:rPr>
          <w:rFonts w:asciiTheme="minorHAnsi" w:hAnsiTheme="minorHAnsi"/>
          <w:sz w:val="20"/>
        </w:rPr>
        <w:t>Artikel 1</w:t>
      </w:r>
      <w:r w:rsidR="00E00459">
        <w:rPr>
          <w:rFonts w:asciiTheme="minorHAnsi" w:hAnsiTheme="minorHAnsi"/>
          <w:sz w:val="20"/>
        </w:rPr>
        <w:t>3</w:t>
      </w:r>
    </w:p>
    <w:p w:rsidR="000E4743" w:rsidRDefault="000E4743" w:rsidP="00AA2126">
      <w:pPr>
        <w:rPr>
          <w:rFonts w:asciiTheme="minorHAnsi" w:hAnsiTheme="minorHAnsi"/>
        </w:rPr>
      </w:pPr>
      <w:r>
        <w:rPr>
          <w:rFonts w:asciiTheme="minorHAnsi" w:hAnsiTheme="minorHAnsi"/>
        </w:rPr>
        <w:t xml:space="preserve">De Erfgoedraad, de Kunstenraad en de </w:t>
      </w:r>
      <w:proofErr w:type="spellStart"/>
      <w:r>
        <w:rPr>
          <w:rFonts w:asciiTheme="minorHAnsi" w:hAnsiTheme="minorHAnsi"/>
        </w:rPr>
        <w:t>Socioculturele</w:t>
      </w:r>
      <w:proofErr w:type="spellEnd"/>
      <w:r>
        <w:rPr>
          <w:rFonts w:asciiTheme="minorHAnsi" w:hAnsiTheme="minorHAnsi"/>
        </w:rPr>
        <w:t xml:space="preserve"> raad bestaan uit een Algemene Vergadering en een Bestuur. Zij kunnen in het kader van hun werking werkgroepen oprichten. De samenstelling en werking van deze werkgroepen wordt geregeld door een intern huishoudelijk reglement, dat goedgekeurd wordt door de Algemene Vergadering van de betrokken deelraad. </w:t>
      </w:r>
    </w:p>
    <w:p w:rsidR="000E4743" w:rsidRDefault="000E4743" w:rsidP="00AA2126">
      <w:pPr>
        <w:rPr>
          <w:rFonts w:asciiTheme="minorHAnsi" w:hAnsiTheme="minorHAnsi"/>
        </w:rPr>
      </w:pPr>
    </w:p>
    <w:p w:rsidR="00D525BC" w:rsidRDefault="0065322E">
      <w:pPr>
        <w:pStyle w:val="Kop3"/>
        <w:rPr>
          <w:rFonts w:asciiTheme="minorHAnsi" w:hAnsiTheme="minorHAnsi"/>
        </w:rPr>
      </w:pPr>
      <w:r w:rsidRPr="0065322E">
        <w:rPr>
          <w:rFonts w:asciiTheme="minorHAnsi" w:hAnsiTheme="minorHAnsi"/>
          <w:sz w:val="20"/>
        </w:rPr>
        <w:t>Artikel 1</w:t>
      </w:r>
      <w:r w:rsidR="00E00459">
        <w:rPr>
          <w:rFonts w:asciiTheme="minorHAnsi" w:hAnsiTheme="minorHAnsi"/>
          <w:sz w:val="20"/>
        </w:rPr>
        <w:t>4</w:t>
      </w:r>
    </w:p>
    <w:p w:rsidR="000E4743" w:rsidRPr="00AA2126" w:rsidRDefault="00765260" w:rsidP="00AA2126">
      <w:pPr>
        <w:rPr>
          <w:rFonts w:asciiTheme="minorHAnsi" w:hAnsiTheme="minorHAnsi"/>
        </w:rPr>
      </w:pPr>
      <w:r>
        <w:rPr>
          <w:rFonts w:asciiTheme="minorHAnsi" w:hAnsiTheme="minorHAnsi"/>
        </w:rPr>
        <w:t xml:space="preserve">De deelraden zijn verplicht de cultuurpactwetgeving te respecteren. </w:t>
      </w:r>
    </w:p>
    <w:p w:rsidR="000E0EA3" w:rsidRPr="0010122E" w:rsidRDefault="000E0EA3" w:rsidP="0010122E">
      <w:pPr>
        <w:pStyle w:val="Kop3"/>
        <w:spacing w:before="120" w:after="120"/>
        <w:rPr>
          <w:rFonts w:asciiTheme="minorHAnsi" w:hAnsiTheme="minorHAnsi"/>
          <w:b w:val="0"/>
          <w:sz w:val="20"/>
        </w:rPr>
      </w:pPr>
      <w:r w:rsidRPr="0010122E">
        <w:rPr>
          <w:rFonts w:asciiTheme="minorHAnsi" w:hAnsiTheme="minorHAnsi"/>
          <w:b w:val="0"/>
          <w:sz w:val="20"/>
        </w:rPr>
        <w:t>PROCEDURE VAN SAMENSTELLING</w:t>
      </w:r>
    </w:p>
    <w:p w:rsidR="000E0EA3" w:rsidRPr="00A518AD" w:rsidRDefault="000E0EA3" w:rsidP="000E0EA3">
      <w:pPr>
        <w:pStyle w:val="Kop3"/>
        <w:rPr>
          <w:rFonts w:asciiTheme="minorHAnsi" w:hAnsiTheme="minorHAnsi"/>
          <w:sz w:val="20"/>
        </w:rPr>
      </w:pPr>
      <w:r w:rsidRPr="00A518AD">
        <w:rPr>
          <w:rFonts w:asciiTheme="minorHAnsi" w:hAnsiTheme="minorHAnsi"/>
          <w:sz w:val="20"/>
        </w:rPr>
        <w:t>Artikel 1</w:t>
      </w:r>
      <w:r w:rsidR="00E00459">
        <w:rPr>
          <w:rFonts w:asciiTheme="minorHAnsi" w:hAnsiTheme="minorHAnsi"/>
          <w:sz w:val="20"/>
        </w:rPr>
        <w:t>5</w:t>
      </w:r>
    </w:p>
    <w:p w:rsidR="000E0EA3" w:rsidRPr="00AA2126" w:rsidRDefault="000E0EA3" w:rsidP="000E0EA3">
      <w:pPr>
        <w:pStyle w:val="Tekstzonderopmaak"/>
        <w:rPr>
          <w:rFonts w:asciiTheme="minorHAnsi" w:hAnsiTheme="minorHAnsi"/>
          <w:b/>
        </w:rPr>
      </w:pPr>
      <w:r w:rsidRPr="00AA2126">
        <w:rPr>
          <w:rFonts w:asciiTheme="minorHAnsi" w:hAnsiTheme="minorHAnsi"/>
        </w:rPr>
        <w:t xml:space="preserve">De </w:t>
      </w:r>
      <w:proofErr w:type="spellStart"/>
      <w:r>
        <w:rPr>
          <w:rFonts w:asciiTheme="minorHAnsi" w:hAnsiTheme="minorHAnsi"/>
        </w:rPr>
        <w:t>S</w:t>
      </w:r>
      <w:r w:rsidRPr="00AA2126">
        <w:rPr>
          <w:rFonts w:asciiTheme="minorHAnsi" w:hAnsiTheme="minorHAnsi"/>
        </w:rPr>
        <w:t>ocioculturele</w:t>
      </w:r>
      <w:proofErr w:type="spellEnd"/>
      <w:r w:rsidRPr="00AA2126">
        <w:rPr>
          <w:rFonts w:asciiTheme="minorHAnsi" w:hAnsiTheme="minorHAnsi"/>
        </w:rPr>
        <w:t xml:space="preserve"> raad</w:t>
      </w:r>
      <w:r>
        <w:rPr>
          <w:rFonts w:asciiTheme="minorHAnsi" w:hAnsiTheme="minorHAnsi"/>
        </w:rPr>
        <w:t>, de Erfgoedraad en de Kunstenraad</w:t>
      </w:r>
      <w:r w:rsidRPr="00AA2126">
        <w:rPr>
          <w:rFonts w:asciiTheme="minorHAnsi" w:hAnsiTheme="minorHAnsi"/>
        </w:rPr>
        <w:t xml:space="preserve"> word</w:t>
      </w:r>
      <w:r>
        <w:rPr>
          <w:rFonts w:asciiTheme="minorHAnsi" w:hAnsiTheme="minorHAnsi"/>
        </w:rPr>
        <w:t>en</w:t>
      </w:r>
      <w:r w:rsidRPr="00AA2126">
        <w:rPr>
          <w:rFonts w:asciiTheme="minorHAnsi" w:hAnsiTheme="minorHAnsi"/>
        </w:rPr>
        <w:t xml:space="preserve"> telkens weer samengesteld bij het begin van elke nieuwe legislatuur van de gemeenteraad, volgens de volgende procedure:</w:t>
      </w:r>
    </w:p>
    <w:p w:rsidR="000E0EA3" w:rsidRPr="00AA2126" w:rsidRDefault="000E0EA3" w:rsidP="000E0EA3">
      <w:pPr>
        <w:pStyle w:val="Tekstzonderopmaak"/>
        <w:numPr>
          <w:ilvl w:val="0"/>
          <w:numId w:val="14"/>
        </w:numPr>
        <w:rPr>
          <w:rFonts w:asciiTheme="minorHAnsi" w:hAnsiTheme="minorHAnsi"/>
        </w:rPr>
      </w:pPr>
      <w:r w:rsidRPr="00AA2126">
        <w:rPr>
          <w:rFonts w:asciiTheme="minorHAnsi" w:hAnsiTheme="minorHAnsi"/>
        </w:rPr>
        <w:t xml:space="preserve">De culturele verenigingen, organisaties en instellingen, die werken met vrijwilligers of met professionele beroepskrachten en die in aanmerking komen voor het lidmaatschap van de </w:t>
      </w:r>
      <w:r w:rsidR="0050738D">
        <w:rPr>
          <w:rFonts w:asciiTheme="minorHAnsi" w:hAnsiTheme="minorHAnsi"/>
        </w:rPr>
        <w:t>betrokken deel</w:t>
      </w:r>
      <w:r w:rsidRPr="00AA2126">
        <w:rPr>
          <w:rFonts w:asciiTheme="minorHAnsi" w:hAnsiTheme="minorHAnsi"/>
        </w:rPr>
        <w:t xml:space="preserve">raad, worden door het stadsbestuur uitgenodigd een aanvraag hiertoe in te dienen en een afgevaardigde aan te duiden. Deze verenigingen, organisaties en instellingen </w:t>
      </w:r>
      <w:proofErr w:type="spellStart"/>
      <w:r w:rsidRPr="00AA2126">
        <w:rPr>
          <w:rFonts w:asciiTheme="minorHAnsi" w:hAnsiTheme="minorHAnsi"/>
        </w:rPr>
        <w:t>én</w:t>
      </w:r>
      <w:proofErr w:type="spellEnd"/>
      <w:r w:rsidRPr="00AA2126">
        <w:rPr>
          <w:rFonts w:asciiTheme="minorHAnsi" w:hAnsiTheme="minorHAnsi"/>
        </w:rPr>
        <w:t xml:space="preserve"> hun afgevaardigden moeten voldoen aan de verder gestelde voorwaarden.</w:t>
      </w:r>
    </w:p>
    <w:p w:rsidR="000E0EA3" w:rsidRDefault="000E0EA3" w:rsidP="000E0EA3">
      <w:pPr>
        <w:pStyle w:val="Tekstzonderopmaak"/>
        <w:numPr>
          <w:ilvl w:val="0"/>
          <w:numId w:val="14"/>
        </w:numPr>
        <w:rPr>
          <w:rFonts w:asciiTheme="minorHAnsi" w:hAnsiTheme="minorHAnsi"/>
        </w:rPr>
      </w:pPr>
      <w:r w:rsidRPr="00AA2126">
        <w:rPr>
          <w:rFonts w:asciiTheme="minorHAnsi" w:hAnsiTheme="minorHAnsi"/>
        </w:rPr>
        <w:t xml:space="preserve">Via verschillende informatiekanalen lanceert de stad een oproep opdat deskundigen zich kandidaat zouden stellen als lid van de </w:t>
      </w:r>
      <w:r w:rsidR="00E6030D">
        <w:rPr>
          <w:rFonts w:asciiTheme="minorHAnsi" w:hAnsiTheme="minorHAnsi"/>
        </w:rPr>
        <w:t>Cultuur</w:t>
      </w:r>
      <w:r w:rsidRPr="00AA2126">
        <w:rPr>
          <w:rFonts w:asciiTheme="minorHAnsi" w:hAnsiTheme="minorHAnsi"/>
        </w:rPr>
        <w:t>raad.</w:t>
      </w:r>
    </w:p>
    <w:p w:rsidR="000E0EA3" w:rsidRPr="00AA2126" w:rsidRDefault="000E0EA3" w:rsidP="000E0EA3">
      <w:pPr>
        <w:pStyle w:val="Tekstzonderopmaak"/>
        <w:rPr>
          <w:rFonts w:asciiTheme="minorHAnsi" w:hAnsiTheme="minorHAnsi"/>
        </w:rPr>
      </w:pPr>
    </w:p>
    <w:p w:rsidR="000E0EA3" w:rsidRPr="00A518AD" w:rsidRDefault="000E0EA3" w:rsidP="000E0EA3">
      <w:pPr>
        <w:pStyle w:val="Kop3"/>
        <w:rPr>
          <w:rFonts w:asciiTheme="minorHAnsi" w:hAnsiTheme="minorHAnsi"/>
          <w:sz w:val="20"/>
        </w:rPr>
      </w:pPr>
      <w:r w:rsidRPr="00A518AD">
        <w:rPr>
          <w:rFonts w:asciiTheme="minorHAnsi" w:hAnsiTheme="minorHAnsi"/>
          <w:sz w:val="20"/>
        </w:rPr>
        <w:t>Artikel 1</w:t>
      </w:r>
      <w:r w:rsidR="00E00459">
        <w:rPr>
          <w:rFonts w:asciiTheme="minorHAnsi" w:hAnsiTheme="minorHAnsi"/>
          <w:sz w:val="20"/>
        </w:rPr>
        <w:t>6</w:t>
      </w:r>
    </w:p>
    <w:p w:rsidR="000E0EA3" w:rsidRPr="00AA2126" w:rsidRDefault="000E0EA3" w:rsidP="000E0EA3">
      <w:pPr>
        <w:pStyle w:val="Tekstzonderopmaak"/>
        <w:rPr>
          <w:rFonts w:asciiTheme="minorHAnsi" w:hAnsiTheme="minorHAnsi"/>
        </w:rPr>
      </w:pPr>
      <w:r w:rsidRPr="00AA2126">
        <w:rPr>
          <w:rFonts w:asciiTheme="minorHAnsi" w:hAnsiTheme="minorHAnsi"/>
        </w:rPr>
        <w:t>Om een afgevaardigde te kunnen aanwijzen, moeten de private en publieke culturele verenigingen, organisaties en instellingen voldoen aan volgende voorwaarden:</w:t>
      </w:r>
    </w:p>
    <w:p w:rsidR="000E0EA3" w:rsidRPr="00AA2126" w:rsidRDefault="000E0EA3" w:rsidP="000E0EA3">
      <w:pPr>
        <w:pStyle w:val="Tekstzonderopmaak"/>
        <w:numPr>
          <w:ilvl w:val="0"/>
          <w:numId w:val="4"/>
        </w:numPr>
        <w:rPr>
          <w:rFonts w:asciiTheme="minorHAnsi" w:hAnsiTheme="minorHAnsi"/>
        </w:rPr>
      </w:pPr>
      <w:r w:rsidRPr="00AA2126">
        <w:rPr>
          <w:rFonts w:asciiTheme="minorHAnsi" w:hAnsiTheme="minorHAnsi"/>
        </w:rPr>
        <w:t xml:space="preserve">Gedurende minstens één jaar een werking ontplooien op het grondgebied van de stad met betrekking tot één of meerdere van de culturele materies opgesomd in artikel 4, 1° tot en met 10° van de bijzondere wet van 8 augustus 1980 tot hervorming der instellingen, </w:t>
      </w:r>
      <w:r w:rsidR="0050738D">
        <w:rPr>
          <w:rFonts w:asciiTheme="minorHAnsi" w:hAnsiTheme="minorHAnsi"/>
        </w:rPr>
        <w:t>en die behoort tot het domein van de betrokken deelraad.</w:t>
      </w:r>
    </w:p>
    <w:p w:rsidR="000E0EA3" w:rsidRPr="00AA2126" w:rsidRDefault="000E0EA3" w:rsidP="000E0EA3">
      <w:pPr>
        <w:pStyle w:val="Tekstzonderopmaak"/>
        <w:numPr>
          <w:ilvl w:val="0"/>
          <w:numId w:val="4"/>
        </w:numPr>
        <w:rPr>
          <w:rFonts w:asciiTheme="minorHAnsi" w:hAnsiTheme="minorHAnsi"/>
        </w:rPr>
      </w:pPr>
      <w:r w:rsidRPr="00AA2126">
        <w:rPr>
          <w:rFonts w:asciiTheme="minorHAnsi" w:hAnsiTheme="minorHAnsi"/>
        </w:rPr>
        <w:t>Jaarlijks een werking</w:t>
      </w:r>
      <w:r w:rsidR="006B3769">
        <w:rPr>
          <w:rFonts w:asciiTheme="minorHAnsi" w:hAnsiTheme="minorHAnsi"/>
        </w:rPr>
        <w:t xml:space="preserve"> kunnen aantonen</w:t>
      </w:r>
    </w:p>
    <w:p w:rsidR="000E0EA3" w:rsidRPr="00AA2126" w:rsidRDefault="000E0EA3" w:rsidP="000E0EA3">
      <w:pPr>
        <w:pStyle w:val="Tekstzonderopmaak"/>
        <w:rPr>
          <w:rFonts w:asciiTheme="minorHAnsi" w:hAnsiTheme="minorHAnsi"/>
        </w:rPr>
      </w:pPr>
    </w:p>
    <w:p w:rsidR="000E0EA3" w:rsidRPr="00AA2126" w:rsidRDefault="000E0EA3" w:rsidP="000E0EA3">
      <w:pPr>
        <w:pStyle w:val="Tekstzonderopmaak"/>
        <w:rPr>
          <w:rFonts w:asciiTheme="minorHAnsi" w:hAnsiTheme="minorHAnsi"/>
        </w:rPr>
      </w:pPr>
      <w:r w:rsidRPr="00AA2126">
        <w:rPr>
          <w:rFonts w:asciiTheme="minorHAnsi" w:hAnsiTheme="minorHAnsi"/>
        </w:rPr>
        <w:t xml:space="preserve">Een vereniging, organisatie of instelling die lid van </w:t>
      </w:r>
      <w:r w:rsidR="0050738D">
        <w:rPr>
          <w:rFonts w:asciiTheme="minorHAnsi" w:hAnsiTheme="minorHAnsi"/>
        </w:rPr>
        <w:t>een deel</w:t>
      </w:r>
      <w:r w:rsidRPr="00AA2126">
        <w:rPr>
          <w:rFonts w:asciiTheme="minorHAnsi" w:hAnsiTheme="minorHAnsi"/>
        </w:rPr>
        <w:t>raad wenst te worden, dient een schriftelijke aanvraag in ondertekend door de voorzitter en de secretaris</w:t>
      </w:r>
      <w:r w:rsidR="00046E9D">
        <w:rPr>
          <w:rFonts w:asciiTheme="minorHAnsi" w:hAnsiTheme="minorHAnsi"/>
        </w:rPr>
        <w:t>, bij het betreffende bestuur</w:t>
      </w:r>
      <w:r w:rsidRPr="00AA2126">
        <w:rPr>
          <w:rFonts w:asciiTheme="minorHAnsi" w:hAnsiTheme="minorHAnsi"/>
        </w:rPr>
        <w:t>. Het bestuur onderzoekt de aanvraag en kan hiertoe bijkomende documenten zoals statuten, reglementen, samenstelling van het bestuur, opgave van het aantal leden en een werkingsverslag opvragen.</w:t>
      </w:r>
    </w:p>
    <w:p w:rsidR="000E0EA3" w:rsidRPr="00AA2126" w:rsidRDefault="000E0EA3" w:rsidP="000E0EA3">
      <w:pPr>
        <w:pStyle w:val="Tekstzonderopmaak"/>
        <w:rPr>
          <w:rFonts w:asciiTheme="minorHAnsi" w:hAnsiTheme="minorHAnsi"/>
        </w:rPr>
      </w:pPr>
      <w:r w:rsidRPr="00AA2126">
        <w:rPr>
          <w:rFonts w:asciiTheme="minorHAnsi" w:hAnsiTheme="minorHAnsi"/>
        </w:rPr>
        <w:t xml:space="preserve">Indien het bestuur oordeelt dat de vereniging, organisatie of instelling beantwoordt aan de gestelde criteria wordt ze aanvaard als lid van de </w:t>
      </w:r>
      <w:r w:rsidR="0050738D">
        <w:rPr>
          <w:rFonts w:asciiTheme="minorHAnsi" w:hAnsiTheme="minorHAnsi"/>
        </w:rPr>
        <w:t>deel</w:t>
      </w:r>
      <w:r w:rsidRPr="00AA2126">
        <w:rPr>
          <w:rFonts w:asciiTheme="minorHAnsi" w:hAnsiTheme="minorHAnsi"/>
        </w:rPr>
        <w:t>raad en kan ze een effectieve afgevaardigde aanwijzen. Het bestuur kan de erkenning van een vereniging, organisatie of instelling intrekken wanneer deze niet meer beantwoordt aan de gestelde criteria.</w:t>
      </w:r>
    </w:p>
    <w:p w:rsidR="000E0EA3" w:rsidRPr="00AA2126" w:rsidRDefault="000E0EA3" w:rsidP="000E0EA3">
      <w:pPr>
        <w:pStyle w:val="Tekstzonderopmaak"/>
        <w:rPr>
          <w:rFonts w:asciiTheme="minorHAnsi" w:hAnsiTheme="minorHAnsi"/>
        </w:rPr>
      </w:pPr>
    </w:p>
    <w:p w:rsidR="000E0EA3" w:rsidRPr="00AA2126" w:rsidRDefault="000E0EA3" w:rsidP="000E0EA3">
      <w:pPr>
        <w:pStyle w:val="Tekstzonderopmaak"/>
        <w:rPr>
          <w:rFonts w:asciiTheme="minorHAnsi" w:hAnsiTheme="minorHAnsi"/>
        </w:rPr>
      </w:pPr>
      <w:r w:rsidRPr="00AA2126">
        <w:rPr>
          <w:rFonts w:asciiTheme="minorHAnsi" w:hAnsiTheme="minorHAnsi"/>
        </w:rPr>
        <w:lastRenderedPageBreak/>
        <w:t>De effectieve afgevaardigde wordt in volle vrijheid aangeduid door de betrokken culturele vereniging, organisatie of instelling, en moet voldoen aan volgende voorwaarden:</w:t>
      </w:r>
    </w:p>
    <w:p w:rsidR="000E0EA3" w:rsidRPr="00AA2126" w:rsidRDefault="000E0EA3" w:rsidP="000E0EA3">
      <w:pPr>
        <w:pStyle w:val="Tekstzonderopmaak"/>
        <w:numPr>
          <w:ilvl w:val="0"/>
          <w:numId w:val="22"/>
        </w:numPr>
        <w:outlineLvl w:val="0"/>
        <w:rPr>
          <w:rFonts w:asciiTheme="minorHAnsi" w:hAnsiTheme="minorHAnsi"/>
        </w:rPr>
      </w:pPr>
      <w:r w:rsidRPr="00AA2126">
        <w:rPr>
          <w:rFonts w:asciiTheme="minorHAnsi" w:hAnsiTheme="minorHAnsi"/>
        </w:rPr>
        <w:t>minimum achttien jaar zijn;</w:t>
      </w:r>
    </w:p>
    <w:p w:rsidR="000E0EA3" w:rsidRPr="00AA2126" w:rsidRDefault="000E0EA3" w:rsidP="000E0EA3">
      <w:pPr>
        <w:pStyle w:val="Tekstzonderopmaak"/>
        <w:numPr>
          <w:ilvl w:val="0"/>
          <w:numId w:val="22"/>
        </w:numPr>
        <w:outlineLvl w:val="0"/>
        <w:rPr>
          <w:rFonts w:asciiTheme="minorHAnsi" w:hAnsiTheme="minorHAnsi"/>
        </w:rPr>
      </w:pPr>
      <w:r w:rsidRPr="00AA2126">
        <w:rPr>
          <w:rFonts w:asciiTheme="minorHAnsi" w:hAnsiTheme="minorHAnsi"/>
        </w:rPr>
        <w:t>actief betrokken zijn bij de werking van de organisatie waardoor hij wordt aangeduid;</w:t>
      </w:r>
    </w:p>
    <w:p w:rsidR="000E0EA3" w:rsidRPr="00AA2126" w:rsidRDefault="000E0EA3" w:rsidP="000E0EA3">
      <w:pPr>
        <w:pStyle w:val="Tekstzonderopmaak"/>
        <w:numPr>
          <w:ilvl w:val="0"/>
          <w:numId w:val="22"/>
        </w:numPr>
        <w:outlineLvl w:val="0"/>
        <w:rPr>
          <w:rFonts w:asciiTheme="minorHAnsi" w:hAnsiTheme="minorHAnsi"/>
        </w:rPr>
      </w:pPr>
      <w:r w:rsidRPr="00AA2126">
        <w:rPr>
          <w:rFonts w:asciiTheme="minorHAnsi" w:hAnsiTheme="minorHAnsi"/>
        </w:rPr>
        <w:t>zich bereid verklaren zich actief te engageren om de doelstell</w:t>
      </w:r>
      <w:r>
        <w:rPr>
          <w:rFonts w:asciiTheme="minorHAnsi" w:hAnsiTheme="minorHAnsi"/>
        </w:rPr>
        <w:t xml:space="preserve">ingen van de </w:t>
      </w:r>
      <w:r w:rsidR="00046E9D">
        <w:rPr>
          <w:rFonts w:asciiTheme="minorHAnsi" w:hAnsiTheme="minorHAnsi"/>
        </w:rPr>
        <w:t>Cultuur</w:t>
      </w:r>
      <w:r w:rsidRPr="00AA2126">
        <w:rPr>
          <w:rFonts w:asciiTheme="minorHAnsi" w:hAnsiTheme="minorHAnsi"/>
        </w:rPr>
        <w:t>raad te realiseren;</w:t>
      </w:r>
    </w:p>
    <w:p w:rsidR="000E0EA3" w:rsidRPr="00AA2126" w:rsidRDefault="000E0EA3" w:rsidP="000E0EA3">
      <w:pPr>
        <w:pStyle w:val="Tekstzonderopmaak"/>
        <w:numPr>
          <w:ilvl w:val="0"/>
          <w:numId w:val="22"/>
        </w:numPr>
        <w:outlineLvl w:val="0"/>
        <w:rPr>
          <w:rFonts w:asciiTheme="minorHAnsi" w:hAnsiTheme="minorHAnsi"/>
        </w:rPr>
      </w:pPr>
      <w:r w:rsidRPr="00AA2126">
        <w:rPr>
          <w:rFonts w:asciiTheme="minorHAnsi" w:hAnsiTheme="minorHAnsi"/>
        </w:rPr>
        <w:t>niet meer dan één organisatie vertegenwoordigen;</w:t>
      </w:r>
    </w:p>
    <w:p w:rsidR="000E0EA3" w:rsidRPr="00AA2126" w:rsidRDefault="000E0EA3" w:rsidP="000E0EA3">
      <w:pPr>
        <w:pStyle w:val="Tekstzonderopmaak"/>
        <w:numPr>
          <w:ilvl w:val="0"/>
          <w:numId w:val="22"/>
        </w:numPr>
        <w:outlineLvl w:val="0"/>
        <w:rPr>
          <w:rFonts w:asciiTheme="minorHAnsi" w:hAnsiTheme="minorHAnsi"/>
        </w:rPr>
      </w:pPr>
      <w:r w:rsidRPr="00AA2126">
        <w:rPr>
          <w:rFonts w:asciiTheme="minorHAnsi" w:hAnsiTheme="minorHAnsi"/>
        </w:rPr>
        <w:t>geen politiek mandaat bekleden.</w:t>
      </w:r>
    </w:p>
    <w:p w:rsidR="000E0EA3" w:rsidRPr="00AA2126" w:rsidRDefault="000E0EA3" w:rsidP="000E0EA3">
      <w:pPr>
        <w:pStyle w:val="Tekstzonderopmaak"/>
        <w:outlineLvl w:val="0"/>
        <w:rPr>
          <w:rFonts w:asciiTheme="minorHAnsi" w:hAnsiTheme="minorHAnsi"/>
        </w:rPr>
      </w:pPr>
    </w:p>
    <w:p w:rsidR="000E0EA3" w:rsidRPr="00AA2126" w:rsidRDefault="000E0EA3" w:rsidP="00D044C7">
      <w:pPr>
        <w:pStyle w:val="Tekstzonderopmaak"/>
        <w:keepNext/>
        <w:rPr>
          <w:rFonts w:asciiTheme="minorHAnsi" w:hAnsiTheme="minorHAnsi"/>
        </w:rPr>
      </w:pPr>
      <w:r w:rsidRPr="00AA2126">
        <w:rPr>
          <w:rFonts w:asciiTheme="minorHAnsi" w:hAnsiTheme="minorHAnsi"/>
        </w:rPr>
        <w:t>Aan het mandaat van een afgevaardigde van een vereniging, organisatie of instelling komt een einde door:</w:t>
      </w:r>
    </w:p>
    <w:p w:rsidR="000E0EA3" w:rsidRPr="00AA2126" w:rsidRDefault="000E0EA3" w:rsidP="000E0EA3">
      <w:pPr>
        <w:pStyle w:val="Tekstzonderopmaak"/>
        <w:numPr>
          <w:ilvl w:val="0"/>
          <w:numId w:val="8"/>
        </w:numPr>
        <w:rPr>
          <w:rFonts w:asciiTheme="minorHAnsi" w:hAnsiTheme="minorHAnsi"/>
        </w:rPr>
      </w:pPr>
      <w:r w:rsidRPr="00AA2126">
        <w:rPr>
          <w:rFonts w:asciiTheme="minorHAnsi" w:hAnsiTheme="minorHAnsi"/>
        </w:rPr>
        <w:t>het ontslag uit de raad of uit de afvaardigende vereniging, organisatie of instelling;</w:t>
      </w:r>
    </w:p>
    <w:p w:rsidR="000E0EA3" w:rsidRPr="00AA2126" w:rsidRDefault="000E0EA3" w:rsidP="000E0EA3">
      <w:pPr>
        <w:pStyle w:val="Tekstzonderopmaak"/>
        <w:numPr>
          <w:ilvl w:val="0"/>
          <w:numId w:val="8"/>
        </w:numPr>
        <w:rPr>
          <w:rFonts w:asciiTheme="minorHAnsi" w:hAnsiTheme="minorHAnsi"/>
        </w:rPr>
      </w:pPr>
      <w:r w:rsidRPr="00AA2126">
        <w:rPr>
          <w:rFonts w:asciiTheme="minorHAnsi" w:hAnsiTheme="minorHAnsi"/>
        </w:rPr>
        <w:t>de intrekking van de opdracht door de afvaardigende organisatie;</w:t>
      </w:r>
    </w:p>
    <w:p w:rsidR="000E0EA3" w:rsidRPr="00AA2126" w:rsidRDefault="000E0EA3" w:rsidP="000E0EA3">
      <w:pPr>
        <w:pStyle w:val="Tekstzonderopmaak"/>
        <w:numPr>
          <w:ilvl w:val="0"/>
          <w:numId w:val="8"/>
        </w:numPr>
        <w:rPr>
          <w:rFonts w:asciiTheme="minorHAnsi" w:hAnsiTheme="minorHAnsi"/>
        </w:rPr>
      </w:pPr>
      <w:r w:rsidRPr="00AA2126">
        <w:rPr>
          <w:rFonts w:asciiTheme="minorHAnsi" w:hAnsiTheme="minorHAnsi"/>
        </w:rPr>
        <w:t>overlijden of rechtsonbekwaamheid;</w:t>
      </w:r>
    </w:p>
    <w:p w:rsidR="000E0EA3" w:rsidRPr="00AA2126" w:rsidRDefault="000E0EA3" w:rsidP="000E0EA3">
      <w:pPr>
        <w:pStyle w:val="Tekstzonderopmaak"/>
        <w:numPr>
          <w:ilvl w:val="0"/>
          <w:numId w:val="8"/>
        </w:numPr>
        <w:rPr>
          <w:rFonts w:asciiTheme="minorHAnsi" w:hAnsiTheme="minorHAnsi"/>
        </w:rPr>
      </w:pPr>
      <w:r w:rsidRPr="00AA2126">
        <w:rPr>
          <w:rFonts w:asciiTheme="minorHAnsi" w:hAnsiTheme="minorHAnsi"/>
        </w:rPr>
        <w:t>de intrekking door het stadsbestuur van de erkenning van de afvaardigende organisatie omdat deze niet meer beantwoordt aan de gestelde criteria;</w:t>
      </w:r>
    </w:p>
    <w:p w:rsidR="000E0EA3" w:rsidRPr="00AA2126" w:rsidRDefault="000E0EA3" w:rsidP="000E0EA3">
      <w:pPr>
        <w:pStyle w:val="Tekstzonderopmaak"/>
        <w:numPr>
          <w:ilvl w:val="0"/>
          <w:numId w:val="8"/>
        </w:numPr>
        <w:rPr>
          <w:rFonts w:asciiTheme="minorHAnsi" w:hAnsiTheme="minorHAnsi"/>
        </w:rPr>
      </w:pPr>
      <w:r w:rsidRPr="00AA2126">
        <w:rPr>
          <w:rFonts w:asciiTheme="minorHAnsi" w:hAnsiTheme="minorHAnsi"/>
        </w:rPr>
        <w:t>het feit dat de betrokken afgevaardigde niet meer voldoet aan de gestelde criteria;</w:t>
      </w:r>
    </w:p>
    <w:p w:rsidR="000E0EA3" w:rsidRPr="00AA2126" w:rsidRDefault="000E0EA3" w:rsidP="000E0EA3">
      <w:pPr>
        <w:pStyle w:val="Tekstzonderopmaak"/>
        <w:numPr>
          <w:ilvl w:val="0"/>
          <w:numId w:val="8"/>
        </w:numPr>
        <w:rPr>
          <w:rFonts w:asciiTheme="minorHAnsi" w:hAnsiTheme="minorHAnsi"/>
        </w:rPr>
      </w:pPr>
      <w:r w:rsidRPr="00AA2126">
        <w:rPr>
          <w:rFonts w:asciiTheme="minorHAnsi" w:hAnsiTheme="minorHAnsi"/>
        </w:rPr>
        <w:t>drie opeenvolgende niet gemotiveerde afwezigheden op de algemene vergadering;</w:t>
      </w:r>
    </w:p>
    <w:p w:rsidR="000E0EA3" w:rsidRPr="00AA2126" w:rsidRDefault="000E0EA3" w:rsidP="000E0EA3">
      <w:pPr>
        <w:pStyle w:val="Tekstzonderopmaak"/>
        <w:rPr>
          <w:rFonts w:asciiTheme="minorHAnsi" w:hAnsiTheme="minorHAnsi"/>
        </w:rPr>
      </w:pPr>
      <w:r w:rsidRPr="00AA2126">
        <w:rPr>
          <w:rFonts w:asciiTheme="minorHAnsi" w:hAnsiTheme="minorHAnsi"/>
        </w:rPr>
        <w:t>Wanneer aan het mandaat van een afgevaardigde van een private of publieke culturele vereniging, organisatie of instelling een einde komt, dient de belanghebbende vereniging, organisatie of instelling binnen de drie maanden in de vervanging te voorzien.</w:t>
      </w:r>
    </w:p>
    <w:p w:rsidR="000E0EA3" w:rsidRDefault="000E0EA3" w:rsidP="000E0EA3">
      <w:pPr>
        <w:pStyle w:val="Tekstzonderopmaak"/>
        <w:rPr>
          <w:rFonts w:asciiTheme="minorHAnsi" w:hAnsiTheme="minorHAnsi"/>
        </w:rPr>
      </w:pPr>
      <w:r w:rsidRPr="00AA2126">
        <w:rPr>
          <w:rFonts w:asciiTheme="minorHAnsi" w:hAnsiTheme="minorHAnsi"/>
        </w:rPr>
        <w:t>Als dit niet gebeurt, vervalt het lidmaatschap van de betrokken vereniging, organisatie of instelling en kan het alleen worden terug verkregen na het indienen van een nieuwe aanvraag.</w:t>
      </w:r>
    </w:p>
    <w:p w:rsidR="000E0EA3" w:rsidRDefault="000E0EA3" w:rsidP="000E0EA3">
      <w:pPr>
        <w:pStyle w:val="Tekstzonderopmaak"/>
        <w:rPr>
          <w:rFonts w:asciiTheme="minorHAnsi" w:hAnsiTheme="minorHAnsi"/>
        </w:rPr>
      </w:pPr>
    </w:p>
    <w:p w:rsidR="000E0EA3" w:rsidRPr="00A518AD" w:rsidRDefault="000E0EA3" w:rsidP="000E0EA3">
      <w:pPr>
        <w:pStyle w:val="Kop3"/>
        <w:rPr>
          <w:rFonts w:asciiTheme="minorHAnsi" w:hAnsiTheme="minorHAnsi"/>
          <w:sz w:val="20"/>
        </w:rPr>
      </w:pPr>
      <w:r w:rsidRPr="00A518AD">
        <w:rPr>
          <w:rFonts w:asciiTheme="minorHAnsi" w:hAnsiTheme="minorHAnsi"/>
          <w:sz w:val="20"/>
        </w:rPr>
        <w:t>Artikel 1</w:t>
      </w:r>
      <w:r w:rsidR="00E00459">
        <w:rPr>
          <w:rFonts w:asciiTheme="minorHAnsi" w:hAnsiTheme="minorHAnsi"/>
          <w:sz w:val="20"/>
        </w:rPr>
        <w:t>7</w:t>
      </w:r>
    </w:p>
    <w:p w:rsidR="000E0EA3" w:rsidRPr="00AA2126" w:rsidRDefault="000E0EA3" w:rsidP="000E0EA3">
      <w:pPr>
        <w:pStyle w:val="Tekstzonderopmaak"/>
        <w:rPr>
          <w:rFonts w:asciiTheme="minorHAnsi" w:hAnsiTheme="minorHAnsi"/>
        </w:rPr>
      </w:pPr>
      <w:r w:rsidRPr="00AA2126">
        <w:rPr>
          <w:rFonts w:asciiTheme="minorHAnsi" w:hAnsiTheme="minorHAnsi"/>
        </w:rPr>
        <w:t xml:space="preserve">De kandidaat-deskundigen moeten voldoen aan volgende voorwaarden: </w:t>
      </w:r>
    </w:p>
    <w:p w:rsidR="000E0EA3" w:rsidRPr="00AA2126" w:rsidRDefault="000E0EA3" w:rsidP="000E0EA3">
      <w:pPr>
        <w:pStyle w:val="Tekstzonderopmaak"/>
        <w:numPr>
          <w:ilvl w:val="0"/>
          <w:numId w:val="12"/>
        </w:numPr>
        <w:outlineLvl w:val="0"/>
        <w:rPr>
          <w:rFonts w:asciiTheme="minorHAnsi" w:hAnsiTheme="minorHAnsi"/>
        </w:rPr>
      </w:pPr>
      <w:r w:rsidRPr="00AA2126">
        <w:rPr>
          <w:rFonts w:asciiTheme="minorHAnsi" w:hAnsiTheme="minorHAnsi"/>
        </w:rPr>
        <w:t>vanuit hun  werkervaring en/of hun engagement in de</w:t>
      </w:r>
      <w:r>
        <w:rPr>
          <w:rFonts w:asciiTheme="minorHAnsi" w:hAnsiTheme="minorHAnsi"/>
        </w:rPr>
        <w:t xml:space="preserve"> culturele sector een bepaalde </w:t>
      </w:r>
      <w:r w:rsidRPr="00AA2126">
        <w:rPr>
          <w:rFonts w:asciiTheme="minorHAnsi" w:hAnsiTheme="minorHAnsi"/>
        </w:rPr>
        <w:t>deskundigheid bezitten;</w:t>
      </w:r>
    </w:p>
    <w:p w:rsidR="000E0EA3" w:rsidRPr="00AA2126" w:rsidRDefault="000E0EA3" w:rsidP="000E0EA3">
      <w:pPr>
        <w:pStyle w:val="Tekstzonderopmaak"/>
        <w:numPr>
          <w:ilvl w:val="0"/>
          <w:numId w:val="12"/>
        </w:numPr>
        <w:outlineLvl w:val="0"/>
        <w:rPr>
          <w:rFonts w:asciiTheme="minorHAnsi" w:hAnsiTheme="minorHAnsi"/>
        </w:rPr>
      </w:pPr>
      <w:r w:rsidRPr="00AA2126">
        <w:rPr>
          <w:rFonts w:asciiTheme="minorHAnsi" w:hAnsiTheme="minorHAnsi"/>
        </w:rPr>
        <w:t>zich bereid verklaren zich actief te engageren om de doe</w:t>
      </w:r>
      <w:r>
        <w:rPr>
          <w:rFonts w:asciiTheme="minorHAnsi" w:hAnsiTheme="minorHAnsi"/>
        </w:rPr>
        <w:t>lstellingen van de raad te</w:t>
      </w:r>
      <w:r w:rsidRPr="00AA2126">
        <w:rPr>
          <w:rFonts w:asciiTheme="minorHAnsi" w:hAnsiTheme="minorHAnsi"/>
        </w:rPr>
        <w:t xml:space="preserve"> realiseren;</w:t>
      </w:r>
    </w:p>
    <w:p w:rsidR="000E0EA3" w:rsidRPr="00AA2126" w:rsidRDefault="000E0EA3" w:rsidP="000E0EA3">
      <w:pPr>
        <w:pStyle w:val="Tekstzonderopmaak"/>
        <w:numPr>
          <w:ilvl w:val="0"/>
          <w:numId w:val="12"/>
        </w:numPr>
        <w:outlineLvl w:val="0"/>
        <w:rPr>
          <w:rFonts w:asciiTheme="minorHAnsi" w:hAnsiTheme="minorHAnsi"/>
        </w:rPr>
      </w:pPr>
      <w:r w:rsidRPr="00AA2126">
        <w:rPr>
          <w:rFonts w:asciiTheme="minorHAnsi" w:hAnsiTheme="minorHAnsi"/>
        </w:rPr>
        <w:t>niet reeds een vereniging, organisatie of instelling vertegenwoordigen;</w:t>
      </w:r>
    </w:p>
    <w:p w:rsidR="000E0EA3" w:rsidRPr="00AA2126" w:rsidRDefault="000E0EA3" w:rsidP="000E0EA3">
      <w:pPr>
        <w:pStyle w:val="Tekstzonderopmaak"/>
        <w:numPr>
          <w:ilvl w:val="0"/>
          <w:numId w:val="12"/>
        </w:numPr>
        <w:outlineLvl w:val="0"/>
        <w:rPr>
          <w:rFonts w:asciiTheme="minorHAnsi" w:hAnsiTheme="minorHAnsi"/>
        </w:rPr>
      </w:pPr>
      <w:r w:rsidRPr="00AA2126">
        <w:rPr>
          <w:rFonts w:asciiTheme="minorHAnsi" w:hAnsiTheme="minorHAnsi"/>
        </w:rPr>
        <w:t>geen politiek mandaat bekleden;</w:t>
      </w:r>
    </w:p>
    <w:p w:rsidR="000E0EA3" w:rsidRPr="00AA2126" w:rsidRDefault="000E0EA3" w:rsidP="000E0EA3">
      <w:pPr>
        <w:pStyle w:val="Tekstzonderopmaak"/>
        <w:numPr>
          <w:ilvl w:val="0"/>
          <w:numId w:val="12"/>
        </w:numPr>
        <w:outlineLvl w:val="0"/>
        <w:rPr>
          <w:rFonts w:asciiTheme="minorHAnsi" w:hAnsiTheme="minorHAnsi"/>
        </w:rPr>
      </w:pPr>
      <w:r>
        <w:rPr>
          <w:rFonts w:asciiTheme="minorHAnsi" w:hAnsiTheme="minorHAnsi"/>
        </w:rPr>
        <w:t>in Hasselt wonen;</w:t>
      </w:r>
    </w:p>
    <w:p w:rsidR="000E0EA3" w:rsidRDefault="000E0EA3" w:rsidP="000E0EA3">
      <w:pPr>
        <w:pStyle w:val="Tekstzonderopmaak"/>
        <w:numPr>
          <w:ilvl w:val="0"/>
          <w:numId w:val="12"/>
        </w:numPr>
        <w:outlineLvl w:val="0"/>
        <w:rPr>
          <w:rFonts w:asciiTheme="minorHAnsi" w:hAnsiTheme="minorHAnsi"/>
        </w:rPr>
      </w:pPr>
      <w:r w:rsidRPr="00AA2126">
        <w:rPr>
          <w:rFonts w:asciiTheme="minorHAnsi" w:hAnsiTheme="minorHAnsi"/>
        </w:rPr>
        <w:t>minimum achttien jaar zijn.</w:t>
      </w:r>
    </w:p>
    <w:p w:rsidR="000E0EA3" w:rsidRPr="00AA2126" w:rsidRDefault="000E0EA3" w:rsidP="000E0EA3">
      <w:pPr>
        <w:pStyle w:val="Tekstzonderopmaak"/>
        <w:outlineLvl w:val="0"/>
        <w:rPr>
          <w:rFonts w:asciiTheme="minorHAnsi" w:hAnsiTheme="minorHAnsi"/>
        </w:rPr>
      </w:pPr>
    </w:p>
    <w:p w:rsidR="000E0EA3" w:rsidRDefault="000E0EA3" w:rsidP="000E0EA3">
      <w:pPr>
        <w:pStyle w:val="Tekstzonderopmaak"/>
        <w:rPr>
          <w:rFonts w:asciiTheme="minorHAnsi" w:hAnsiTheme="minorHAnsi"/>
        </w:rPr>
      </w:pPr>
      <w:r w:rsidRPr="00AA2126">
        <w:rPr>
          <w:rFonts w:asciiTheme="minorHAnsi" w:hAnsiTheme="minorHAnsi"/>
        </w:rPr>
        <w:t xml:space="preserve">De deskundigen die lid wensen te worden van de </w:t>
      </w:r>
      <w:r w:rsidR="00E2573C">
        <w:rPr>
          <w:rFonts w:asciiTheme="minorHAnsi" w:hAnsiTheme="minorHAnsi"/>
        </w:rPr>
        <w:t>Cultuurraad</w:t>
      </w:r>
      <w:r w:rsidRPr="00AA2126">
        <w:rPr>
          <w:rFonts w:asciiTheme="minorHAnsi" w:hAnsiTheme="minorHAnsi"/>
        </w:rPr>
        <w:t xml:space="preserve"> dienen een schriftelijke aanvraag in bij het bestuur waarin ze hun deskundigheid en motivatie toelichten. Het bestuur  onderzoekt de aanvraag. Indien het bestuur oordeelt dat de kandidaat beantwoordt aan de gestelde criteria wordt hij aanvaard als lid van de </w:t>
      </w:r>
      <w:r w:rsidR="00E2573C">
        <w:rPr>
          <w:rFonts w:asciiTheme="minorHAnsi" w:hAnsiTheme="minorHAnsi"/>
        </w:rPr>
        <w:t>Cultuurraad</w:t>
      </w:r>
      <w:r w:rsidRPr="00AA2126">
        <w:rPr>
          <w:rFonts w:asciiTheme="minorHAnsi" w:hAnsiTheme="minorHAnsi"/>
        </w:rPr>
        <w:t>.</w:t>
      </w:r>
    </w:p>
    <w:p w:rsidR="000E0EA3" w:rsidRDefault="000E0EA3" w:rsidP="000E0EA3">
      <w:pPr>
        <w:pStyle w:val="Tekstzonderopmaak"/>
        <w:rPr>
          <w:rFonts w:asciiTheme="minorHAnsi" w:hAnsiTheme="minorHAnsi"/>
        </w:rPr>
      </w:pPr>
    </w:p>
    <w:p w:rsidR="000E0EA3" w:rsidRPr="00AA2126" w:rsidRDefault="000E0EA3" w:rsidP="000E0EA3">
      <w:pPr>
        <w:pStyle w:val="Tekstzonderopmaak"/>
        <w:rPr>
          <w:rFonts w:asciiTheme="minorHAnsi" w:hAnsiTheme="minorHAnsi"/>
        </w:rPr>
      </w:pPr>
      <w:r w:rsidRPr="00AA2126">
        <w:rPr>
          <w:rFonts w:asciiTheme="minorHAnsi" w:hAnsiTheme="minorHAnsi"/>
        </w:rPr>
        <w:t xml:space="preserve">Aan het lidmaatschap van een </w:t>
      </w:r>
      <w:r>
        <w:rPr>
          <w:rFonts w:asciiTheme="minorHAnsi" w:hAnsiTheme="minorHAnsi"/>
        </w:rPr>
        <w:t>deskundige komt een einde door:</w:t>
      </w:r>
    </w:p>
    <w:p w:rsidR="000E0EA3" w:rsidRPr="00AA2126" w:rsidRDefault="000E0EA3" w:rsidP="000E0EA3">
      <w:pPr>
        <w:pStyle w:val="Tekstzonderopmaak"/>
        <w:numPr>
          <w:ilvl w:val="0"/>
          <w:numId w:val="13"/>
        </w:numPr>
        <w:rPr>
          <w:rFonts w:asciiTheme="minorHAnsi" w:hAnsiTheme="minorHAnsi"/>
        </w:rPr>
      </w:pPr>
      <w:r w:rsidRPr="00AA2126">
        <w:rPr>
          <w:rFonts w:asciiTheme="minorHAnsi" w:hAnsiTheme="minorHAnsi"/>
        </w:rPr>
        <w:t xml:space="preserve">het ontslag uit </w:t>
      </w:r>
      <w:r w:rsidR="00E2573C">
        <w:rPr>
          <w:rFonts w:asciiTheme="minorHAnsi" w:hAnsiTheme="minorHAnsi"/>
        </w:rPr>
        <w:t>de Cultuur</w:t>
      </w:r>
      <w:r w:rsidRPr="00AA2126">
        <w:rPr>
          <w:rFonts w:asciiTheme="minorHAnsi" w:hAnsiTheme="minorHAnsi"/>
        </w:rPr>
        <w:t>raad;</w:t>
      </w:r>
    </w:p>
    <w:p w:rsidR="000E0EA3" w:rsidRPr="00AA2126" w:rsidRDefault="000E0EA3" w:rsidP="000E0EA3">
      <w:pPr>
        <w:pStyle w:val="Tekstzonderopmaak"/>
        <w:numPr>
          <w:ilvl w:val="0"/>
          <w:numId w:val="13"/>
        </w:numPr>
        <w:rPr>
          <w:rFonts w:asciiTheme="minorHAnsi" w:hAnsiTheme="minorHAnsi"/>
        </w:rPr>
      </w:pPr>
      <w:r w:rsidRPr="00AA2126">
        <w:rPr>
          <w:rFonts w:asciiTheme="minorHAnsi" w:hAnsiTheme="minorHAnsi"/>
        </w:rPr>
        <w:t>overlijden of rechtsonbekwaamheid;</w:t>
      </w:r>
    </w:p>
    <w:p w:rsidR="000E0EA3" w:rsidRPr="00AA2126" w:rsidRDefault="000E0EA3" w:rsidP="000E0EA3">
      <w:pPr>
        <w:pStyle w:val="Tekstzonderopmaak"/>
        <w:numPr>
          <w:ilvl w:val="0"/>
          <w:numId w:val="13"/>
        </w:numPr>
        <w:rPr>
          <w:rFonts w:asciiTheme="minorHAnsi" w:hAnsiTheme="minorHAnsi"/>
        </w:rPr>
      </w:pPr>
      <w:r w:rsidRPr="00AA2126">
        <w:rPr>
          <w:rFonts w:asciiTheme="minorHAnsi" w:hAnsiTheme="minorHAnsi"/>
        </w:rPr>
        <w:t>het feit dat hij niet meer voldoet aan de gestelde criteria;</w:t>
      </w:r>
    </w:p>
    <w:p w:rsidR="000E0EA3" w:rsidRPr="00AA2126" w:rsidRDefault="000E0EA3" w:rsidP="000E0EA3">
      <w:pPr>
        <w:pStyle w:val="Tekstzonderopmaak"/>
        <w:numPr>
          <w:ilvl w:val="0"/>
          <w:numId w:val="13"/>
        </w:numPr>
        <w:rPr>
          <w:rFonts w:asciiTheme="minorHAnsi" w:hAnsiTheme="minorHAnsi"/>
        </w:rPr>
      </w:pPr>
      <w:r w:rsidRPr="00AA2126">
        <w:rPr>
          <w:rFonts w:asciiTheme="minorHAnsi" w:hAnsiTheme="minorHAnsi"/>
        </w:rPr>
        <w:t>drie opeenvolgende niet gemotiveerde afwezigheden op de algemene vergadering.</w:t>
      </w:r>
    </w:p>
    <w:p w:rsidR="000E0EA3" w:rsidRPr="0010122E" w:rsidRDefault="000E0EA3" w:rsidP="0010122E">
      <w:pPr>
        <w:pStyle w:val="Kop3"/>
        <w:spacing w:before="120" w:after="120"/>
        <w:rPr>
          <w:rFonts w:asciiTheme="minorHAnsi" w:hAnsiTheme="minorHAnsi"/>
          <w:b w:val="0"/>
          <w:sz w:val="20"/>
        </w:rPr>
      </w:pPr>
      <w:r w:rsidRPr="0010122E">
        <w:rPr>
          <w:rFonts w:asciiTheme="minorHAnsi" w:hAnsiTheme="minorHAnsi"/>
          <w:b w:val="0"/>
          <w:sz w:val="20"/>
        </w:rPr>
        <w:t>RECHTEN EN PLICHTEN VAN DE STEMGERECHTIGDE LEDEN</w:t>
      </w:r>
    </w:p>
    <w:p w:rsidR="000E0EA3" w:rsidRPr="00A518AD" w:rsidRDefault="000E0EA3" w:rsidP="000E0EA3">
      <w:pPr>
        <w:pStyle w:val="Kop3"/>
        <w:rPr>
          <w:rFonts w:asciiTheme="minorHAnsi" w:hAnsiTheme="minorHAnsi"/>
          <w:sz w:val="20"/>
        </w:rPr>
      </w:pPr>
      <w:r w:rsidRPr="00A518AD">
        <w:rPr>
          <w:rFonts w:asciiTheme="minorHAnsi" w:hAnsiTheme="minorHAnsi"/>
          <w:sz w:val="20"/>
        </w:rPr>
        <w:t>Artikel 1</w:t>
      </w:r>
      <w:r w:rsidR="00E00459">
        <w:rPr>
          <w:rFonts w:asciiTheme="minorHAnsi" w:hAnsiTheme="minorHAnsi"/>
          <w:sz w:val="20"/>
        </w:rPr>
        <w:t>8</w:t>
      </w:r>
    </w:p>
    <w:p w:rsidR="000E0EA3" w:rsidRPr="00AA2126" w:rsidRDefault="000E0EA3" w:rsidP="000E0EA3">
      <w:pPr>
        <w:pStyle w:val="Tekstzonderopmaak"/>
        <w:rPr>
          <w:rFonts w:asciiTheme="minorHAnsi" w:hAnsiTheme="minorHAnsi"/>
        </w:rPr>
      </w:pPr>
      <w:r>
        <w:rPr>
          <w:rFonts w:asciiTheme="minorHAnsi" w:hAnsiTheme="minorHAnsi"/>
        </w:rPr>
        <w:t>A</w:t>
      </w:r>
      <w:r w:rsidRPr="00AA2126">
        <w:rPr>
          <w:rFonts w:asciiTheme="minorHAnsi" w:hAnsiTheme="minorHAnsi"/>
        </w:rPr>
        <w:t>lle stemgerechtigde leden:</w:t>
      </w:r>
    </w:p>
    <w:p w:rsidR="000E0EA3" w:rsidRPr="00AA2126" w:rsidRDefault="000E0EA3" w:rsidP="000E0EA3">
      <w:pPr>
        <w:pStyle w:val="Tekstzonderopmaak"/>
        <w:numPr>
          <w:ilvl w:val="0"/>
          <w:numId w:val="6"/>
        </w:numPr>
        <w:rPr>
          <w:rFonts w:asciiTheme="minorHAnsi" w:hAnsiTheme="minorHAnsi"/>
        </w:rPr>
      </w:pPr>
      <w:r w:rsidRPr="00AA2126">
        <w:rPr>
          <w:rFonts w:asciiTheme="minorHAnsi" w:hAnsiTheme="minorHAnsi"/>
        </w:rPr>
        <w:t xml:space="preserve">onderschrijven de doelstellingen van de </w:t>
      </w:r>
      <w:r w:rsidR="00E2573C">
        <w:rPr>
          <w:rFonts w:asciiTheme="minorHAnsi" w:hAnsiTheme="minorHAnsi"/>
        </w:rPr>
        <w:t>Cultuurraad</w:t>
      </w:r>
      <w:r w:rsidRPr="00AA2126">
        <w:rPr>
          <w:rFonts w:asciiTheme="minorHAnsi" w:hAnsiTheme="minorHAnsi"/>
        </w:rPr>
        <w:t xml:space="preserve"> en verbinden zich ertoe om actief mee te werken aan de realisering ervan;</w:t>
      </w:r>
    </w:p>
    <w:p w:rsidR="000E0EA3" w:rsidRPr="00AA2126" w:rsidRDefault="000E0EA3" w:rsidP="000E0EA3">
      <w:pPr>
        <w:pStyle w:val="Tekstzonderopmaak"/>
        <w:numPr>
          <w:ilvl w:val="0"/>
          <w:numId w:val="6"/>
        </w:numPr>
        <w:rPr>
          <w:rFonts w:asciiTheme="minorHAnsi" w:hAnsiTheme="minorHAnsi"/>
        </w:rPr>
      </w:pPr>
      <w:r w:rsidRPr="00AA2126">
        <w:rPr>
          <w:rFonts w:asciiTheme="minorHAnsi" w:hAnsiTheme="minorHAnsi"/>
        </w:rPr>
        <w:t xml:space="preserve">wonen de samenkomsten van de organen van de </w:t>
      </w:r>
      <w:r w:rsidR="00E2573C">
        <w:rPr>
          <w:rFonts w:asciiTheme="minorHAnsi" w:hAnsiTheme="minorHAnsi"/>
        </w:rPr>
        <w:t>Cultuurraad</w:t>
      </w:r>
      <w:r w:rsidRPr="00AA2126">
        <w:rPr>
          <w:rFonts w:asciiTheme="minorHAnsi" w:hAnsiTheme="minorHAnsi"/>
        </w:rPr>
        <w:t>, waarvan</w:t>
      </w:r>
      <w:r>
        <w:rPr>
          <w:rFonts w:asciiTheme="minorHAnsi" w:hAnsiTheme="minorHAnsi"/>
        </w:rPr>
        <w:t xml:space="preserve"> zij deel </w:t>
      </w:r>
      <w:r w:rsidRPr="00AA2126">
        <w:rPr>
          <w:rFonts w:asciiTheme="minorHAnsi" w:hAnsiTheme="minorHAnsi"/>
        </w:rPr>
        <w:t xml:space="preserve">uitmaken, bij. Indien dit onmogelijk is, moeten zij zich uitdrukkelijk verontschuldigen. De afgevaardigden van de private en publieke culturele organisaties kunnen zich laten vertegenwoordigen door </w:t>
      </w:r>
      <w:r>
        <w:rPr>
          <w:rFonts w:asciiTheme="minorHAnsi" w:hAnsiTheme="minorHAnsi"/>
        </w:rPr>
        <w:t>een</w:t>
      </w:r>
      <w:r w:rsidRPr="00AA2126">
        <w:rPr>
          <w:rFonts w:asciiTheme="minorHAnsi" w:hAnsiTheme="minorHAnsi"/>
        </w:rPr>
        <w:t xml:space="preserve"> plaatsvervanger</w:t>
      </w:r>
      <w:r>
        <w:rPr>
          <w:rFonts w:asciiTheme="minorHAnsi" w:hAnsiTheme="minorHAnsi"/>
        </w:rPr>
        <w:t xml:space="preserve"> van hun vereniging</w:t>
      </w:r>
      <w:r w:rsidRPr="00AA2126">
        <w:rPr>
          <w:rFonts w:asciiTheme="minorHAnsi" w:hAnsiTheme="minorHAnsi"/>
        </w:rPr>
        <w:t>;</w:t>
      </w:r>
    </w:p>
    <w:p w:rsidR="000E0EA3" w:rsidRPr="00AA2126" w:rsidRDefault="000E0EA3" w:rsidP="000E0EA3">
      <w:pPr>
        <w:pStyle w:val="Tekstzonderopmaak"/>
        <w:numPr>
          <w:ilvl w:val="0"/>
          <w:numId w:val="6"/>
        </w:numPr>
        <w:rPr>
          <w:rFonts w:asciiTheme="minorHAnsi" w:hAnsiTheme="minorHAnsi"/>
        </w:rPr>
      </w:pPr>
      <w:r w:rsidRPr="00AA2126">
        <w:rPr>
          <w:rFonts w:asciiTheme="minorHAnsi" w:hAnsiTheme="minorHAnsi"/>
        </w:rPr>
        <w:t xml:space="preserve">informeren hun achterban grondig over de werkzaamheden van de </w:t>
      </w:r>
      <w:r w:rsidR="00E2573C">
        <w:rPr>
          <w:rFonts w:asciiTheme="minorHAnsi" w:hAnsiTheme="minorHAnsi"/>
        </w:rPr>
        <w:t>Cultuurraad</w:t>
      </w:r>
      <w:r w:rsidRPr="00AA2126">
        <w:rPr>
          <w:rFonts w:asciiTheme="minorHAnsi" w:hAnsiTheme="minorHAnsi"/>
        </w:rPr>
        <w:t xml:space="preserve"> en plegen geregeld overleg met deze achterban in functie van het opsporen van behoeftes, ideeën en verwachtingen inzake cultuurbeleid;</w:t>
      </w:r>
    </w:p>
    <w:p w:rsidR="000E0EA3" w:rsidRPr="00AA2126" w:rsidRDefault="000E0EA3" w:rsidP="000E0EA3">
      <w:pPr>
        <w:pStyle w:val="Tekstzonderopmaak"/>
        <w:numPr>
          <w:ilvl w:val="0"/>
          <w:numId w:val="7"/>
        </w:numPr>
        <w:rPr>
          <w:rFonts w:asciiTheme="minorHAnsi" w:hAnsiTheme="minorHAnsi"/>
        </w:rPr>
      </w:pPr>
      <w:r w:rsidRPr="00AA2126">
        <w:rPr>
          <w:rFonts w:asciiTheme="minorHAnsi" w:hAnsiTheme="minorHAnsi"/>
        </w:rPr>
        <w:t xml:space="preserve">hebben spreekrecht op alle vergaderingen van </w:t>
      </w:r>
      <w:r w:rsidR="00E2573C">
        <w:rPr>
          <w:rFonts w:asciiTheme="minorHAnsi" w:hAnsiTheme="minorHAnsi"/>
        </w:rPr>
        <w:t>Cultuurraad</w:t>
      </w:r>
      <w:r w:rsidRPr="00AA2126">
        <w:rPr>
          <w:rFonts w:asciiTheme="minorHAnsi" w:hAnsiTheme="minorHAnsi"/>
        </w:rPr>
        <w:t>;</w:t>
      </w:r>
    </w:p>
    <w:p w:rsidR="000E0EA3" w:rsidRPr="00AA2126" w:rsidRDefault="000E0EA3" w:rsidP="000E0EA3">
      <w:pPr>
        <w:pStyle w:val="Tekstzonderopmaak"/>
        <w:numPr>
          <w:ilvl w:val="0"/>
          <w:numId w:val="7"/>
        </w:numPr>
        <w:rPr>
          <w:rFonts w:asciiTheme="minorHAnsi" w:hAnsiTheme="minorHAnsi"/>
        </w:rPr>
      </w:pPr>
      <w:r w:rsidRPr="00AA2126">
        <w:rPr>
          <w:rFonts w:asciiTheme="minorHAnsi" w:hAnsiTheme="minorHAnsi"/>
        </w:rPr>
        <w:t xml:space="preserve">hebben stemrecht op de samenkomsten van de organen van de </w:t>
      </w:r>
      <w:r w:rsidR="00E2573C">
        <w:rPr>
          <w:rFonts w:asciiTheme="minorHAnsi" w:hAnsiTheme="minorHAnsi"/>
        </w:rPr>
        <w:t>Cultuur</w:t>
      </w:r>
      <w:r w:rsidRPr="00AA2126">
        <w:rPr>
          <w:rFonts w:asciiTheme="minorHAnsi" w:hAnsiTheme="minorHAnsi"/>
        </w:rPr>
        <w:t xml:space="preserve">raad waarvan zij deel uitmaken; </w:t>
      </w:r>
    </w:p>
    <w:p w:rsidR="000E0EA3" w:rsidRPr="00AA2126" w:rsidRDefault="000E0EA3" w:rsidP="000E0EA3">
      <w:pPr>
        <w:pStyle w:val="Tekstzonderopmaak"/>
        <w:numPr>
          <w:ilvl w:val="0"/>
          <w:numId w:val="7"/>
        </w:numPr>
        <w:rPr>
          <w:rFonts w:asciiTheme="minorHAnsi" w:hAnsiTheme="minorHAnsi"/>
        </w:rPr>
      </w:pPr>
      <w:r w:rsidRPr="00AA2126">
        <w:rPr>
          <w:rFonts w:asciiTheme="minorHAnsi" w:hAnsiTheme="minorHAnsi"/>
        </w:rPr>
        <w:lastRenderedPageBreak/>
        <w:t xml:space="preserve">hebben inzagerecht in alle documenten en dossiers die het stadsbestuur ter beschikking stelt aan de </w:t>
      </w:r>
      <w:r w:rsidR="00E2573C">
        <w:rPr>
          <w:rFonts w:asciiTheme="minorHAnsi" w:hAnsiTheme="minorHAnsi"/>
        </w:rPr>
        <w:t>Cultuur</w:t>
      </w:r>
      <w:r w:rsidRPr="00AA2126">
        <w:rPr>
          <w:rFonts w:asciiTheme="minorHAnsi" w:hAnsiTheme="minorHAnsi"/>
        </w:rPr>
        <w:t>raad.</w:t>
      </w:r>
    </w:p>
    <w:p w:rsidR="000E0EA3" w:rsidRPr="0010122E" w:rsidRDefault="000E0EA3" w:rsidP="0010122E">
      <w:pPr>
        <w:pStyle w:val="Kop3"/>
        <w:spacing w:before="120" w:after="120"/>
        <w:rPr>
          <w:rFonts w:asciiTheme="minorHAnsi" w:hAnsiTheme="minorHAnsi"/>
          <w:b w:val="0"/>
          <w:sz w:val="20"/>
        </w:rPr>
      </w:pPr>
      <w:r w:rsidRPr="0010122E">
        <w:rPr>
          <w:rFonts w:asciiTheme="minorHAnsi" w:hAnsiTheme="minorHAnsi"/>
          <w:b w:val="0"/>
          <w:sz w:val="20"/>
        </w:rPr>
        <w:t>DUUR VAN HET LIDMAATSCHAP</w:t>
      </w:r>
    </w:p>
    <w:p w:rsidR="000E0EA3" w:rsidRPr="00A518AD" w:rsidRDefault="000E0EA3" w:rsidP="000E0EA3">
      <w:pPr>
        <w:pStyle w:val="Kop3"/>
        <w:rPr>
          <w:rFonts w:asciiTheme="minorHAnsi" w:hAnsiTheme="minorHAnsi"/>
          <w:sz w:val="20"/>
        </w:rPr>
      </w:pPr>
      <w:r w:rsidRPr="00A518AD">
        <w:rPr>
          <w:rFonts w:asciiTheme="minorHAnsi" w:hAnsiTheme="minorHAnsi"/>
          <w:sz w:val="20"/>
        </w:rPr>
        <w:t>Artikel 1</w:t>
      </w:r>
      <w:r w:rsidR="00E00459">
        <w:rPr>
          <w:rFonts w:asciiTheme="minorHAnsi" w:hAnsiTheme="minorHAnsi"/>
          <w:sz w:val="20"/>
        </w:rPr>
        <w:t>9</w:t>
      </w:r>
    </w:p>
    <w:p w:rsidR="000E0EA3" w:rsidRPr="00AA2126" w:rsidRDefault="000E0EA3" w:rsidP="000E0EA3">
      <w:pPr>
        <w:pStyle w:val="Tekstzonderopmaak"/>
        <w:rPr>
          <w:rFonts w:asciiTheme="minorHAnsi" w:hAnsiTheme="minorHAnsi"/>
        </w:rPr>
      </w:pPr>
      <w:r w:rsidRPr="00AA2126">
        <w:rPr>
          <w:rFonts w:asciiTheme="minorHAnsi" w:hAnsiTheme="minorHAnsi"/>
        </w:rPr>
        <w:t>De duur van het lidmaatschap bedraagt maximum 6 jaar. De mandaten vervallen ten laatste binnen de 6 maanden volgend op de installatie van een nieuwe gemeenteraad.</w:t>
      </w:r>
    </w:p>
    <w:p w:rsidR="00B96DDB" w:rsidRPr="0010122E" w:rsidRDefault="0010122E" w:rsidP="00E6030D">
      <w:pPr>
        <w:pStyle w:val="Kop1"/>
        <w:spacing w:before="240" w:after="120"/>
        <w:rPr>
          <w:rFonts w:asciiTheme="minorHAnsi" w:hAnsiTheme="minorHAnsi"/>
          <w:b/>
          <w:sz w:val="24"/>
          <w:szCs w:val="24"/>
          <w:u w:val="single"/>
        </w:rPr>
      </w:pPr>
      <w:r w:rsidRPr="0010122E">
        <w:rPr>
          <w:rFonts w:asciiTheme="minorHAnsi" w:hAnsiTheme="minorHAnsi"/>
          <w:b/>
          <w:sz w:val="24"/>
          <w:szCs w:val="24"/>
          <w:u w:val="single"/>
        </w:rPr>
        <w:t>DE SOCIO CULTURELE RAAD</w:t>
      </w:r>
    </w:p>
    <w:p w:rsidR="000E4743" w:rsidRPr="00AA2126" w:rsidRDefault="000E4743">
      <w:pPr>
        <w:rPr>
          <w:rFonts w:asciiTheme="minorHAnsi" w:hAnsiTheme="minorHAnsi"/>
        </w:rPr>
      </w:pPr>
      <w:r>
        <w:rPr>
          <w:rFonts w:asciiTheme="minorHAnsi" w:hAnsiTheme="minorHAnsi"/>
        </w:rPr>
        <w:t xml:space="preserve">Onverminderd het bepaalde in artikel 1 </w:t>
      </w:r>
      <w:proofErr w:type="spellStart"/>
      <w:r>
        <w:rPr>
          <w:rFonts w:asciiTheme="minorHAnsi" w:hAnsiTheme="minorHAnsi"/>
        </w:rPr>
        <w:t>t.e.m</w:t>
      </w:r>
      <w:proofErr w:type="spellEnd"/>
      <w:r>
        <w:rPr>
          <w:rFonts w:asciiTheme="minorHAnsi" w:hAnsiTheme="minorHAnsi"/>
        </w:rPr>
        <w:t>. 1</w:t>
      </w:r>
      <w:r w:rsidR="0050738D">
        <w:rPr>
          <w:rFonts w:asciiTheme="minorHAnsi" w:hAnsiTheme="minorHAnsi"/>
        </w:rPr>
        <w:t>8</w:t>
      </w:r>
      <w:r>
        <w:rPr>
          <w:rFonts w:asciiTheme="minorHAnsi" w:hAnsiTheme="minorHAnsi"/>
        </w:rPr>
        <w:t xml:space="preserve"> van dit reglement, geldt voor de </w:t>
      </w:r>
      <w:proofErr w:type="spellStart"/>
      <w:r>
        <w:rPr>
          <w:rFonts w:asciiTheme="minorHAnsi" w:hAnsiTheme="minorHAnsi"/>
        </w:rPr>
        <w:t>socioculturele</w:t>
      </w:r>
      <w:proofErr w:type="spellEnd"/>
      <w:r>
        <w:rPr>
          <w:rFonts w:asciiTheme="minorHAnsi" w:hAnsiTheme="minorHAnsi"/>
        </w:rPr>
        <w:t xml:space="preserve"> raad:</w:t>
      </w:r>
    </w:p>
    <w:p w:rsidR="00B96DDB" w:rsidRPr="000E4743" w:rsidRDefault="00B96DDB">
      <w:pPr>
        <w:pStyle w:val="Plattetekst"/>
        <w:rPr>
          <w:rFonts w:asciiTheme="minorHAnsi" w:hAnsiTheme="minorHAnsi"/>
          <w:b/>
          <w:sz w:val="20"/>
        </w:rPr>
      </w:pPr>
    </w:p>
    <w:p w:rsidR="00B96DDB" w:rsidRPr="00AA2126" w:rsidRDefault="00E00459">
      <w:pPr>
        <w:pStyle w:val="Kop3"/>
        <w:rPr>
          <w:rFonts w:asciiTheme="minorHAnsi" w:hAnsiTheme="minorHAnsi"/>
          <w:sz w:val="20"/>
        </w:rPr>
      </w:pPr>
      <w:r>
        <w:rPr>
          <w:rFonts w:asciiTheme="minorHAnsi" w:hAnsiTheme="minorHAnsi"/>
          <w:sz w:val="20"/>
        </w:rPr>
        <w:t>Artikel 20</w:t>
      </w:r>
    </w:p>
    <w:p w:rsidR="00B96DDB" w:rsidRPr="00AA2126" w:rsidRDefault="00B96DDB">
      <w:pPr>
        <w:pStyle w:val="Tekstzonderopmaak"/>
        <w:rPr>
          <w:rFonts w:asciiTheme="minorHAnsi" w:hAnsiTheme="minorHAnsi"/>
        </w:rPr>
      </w:pPr>
      <w:r w:rsidRPr="00AA2126">
        <w:rPr>
          <w:rFonts w:asciiTheme="minorHAnsi" w:hAnsiTheme="minorHAnsi"/>
        </w:rPr>
        <w:t>De algemene vergadering wordt samengesteld uit stemgerechtigde leden en waarnemers.</w:t>
      </w:r>
    </w:p>
    <w:p w:rsidR="00B96DDB" w:rsidRPr="00AA2126" w:rsidRDefault="00AA2126">
      <w:pPr>
        <w:pStyle w:val="Tekstzonderopmaak"/>
        <w:rPr>
          <w:rFonts w:asciiTheme="minorHAnsi" w:hAnsiTheme="minorHAnsi"/>
        </w:rPr>
      </w:pPr>
      <w:r>
        <w:rPr>
          <w:rFonts w:asciiTheme="minorHAnsi" w:hAnsiTheme="minorHAnsi"/>
        </w:rPr>
        <w:t>Stemgerechtigde leden zijn</w:t>
      </w:r>
      <w:r w:rsidR="00B96DDB" w:rsidRPr="00AA2126">
        <w:rPr>
          <w:rFonts w:asciiTheme="minorHAnsi" w:hAnsiTheme="minorHAnsi"/>
        </w:rPr>
        <w:t>:</w:t>
      </w:r>
    </w:p>
    <w:p w:rsidR="00B96DDB" w:rsidRPr="00AA2126" w:rsidRDefault="00B96DDB">
      <w:pPr>
        <w:pStyle w:val="Tekstzonderopmaak"/>
        <w:numPr>
          <w:ilvl w:val="0"/>
          <w:numId w:val="3"/>
        </w:numPr>
        <w:rPr>
          <w:rFonts w:asciiTheme="minorHAnsi" w:hAnsiTheme="minorHAnsi"/>
        </w:rPr>
      </w:pPr>
      <w:r w:rsidRPr="00AA2126">
        <w:rPr>
          <w:rFonts w:asciiTheme="minorHAnsi" w:hAnsiTheme="minorHAnsi"/>
        </w:rPr>
        <w:t>één afgevaardigde van alle culturele verenigingen en organisaties, zowel private als publieke, die werken met vrijwilligers en een werking ontplooien o</w:t>
      </w:r>
      <w:r w:rsidR="00AA2126">
        <w:rPr>
          <w:rFonts w:asciiTheme="minorHAnsi" w:hAnsiTheme="minorHAnsi"/>
        </w:rPr>
        <w:t xml:space="preserve">p het grondgebied van de stad. </w:t>
      </w:r>
      <w:r w:rsidRPr="00AA2126">
        <w:rPr>
          <w:rFonts w:asciiTheme="minorHAnsi" w:hAnsiTheme="minorHAnsi"/>
        </w:rPr>
        <w:t xml:space="preserve">Op de samenkomsten van de </w:t>
      </w:r>
      <w:proofErr w:type="spellStart"/>
      <w:r w:rsidRPr="00AA2126">
        <w:rPr>
          <w:rFonts w:asciiTheme="minorHAnsi" w:hAnsiTheme="minorHAnsi"/>
        </w:rPr>
        <w:t>socioculturele</w:t>
      </w:r>
      <w:proofErr w:type="spellEnd"/>
      <w:r w:rsidRPr="00AA2126">
        <w:rPr>
          <w:rFonts w:asciiTheme="minorHAnsi" w:hAnsiTheme="minorHAnsi"/>
        </w:rPr>
        <w:t xml:space="preserve"> raad kan de effectieve afgevaardigde zich laten vervangen door zijn </w:t>
      </w:r>
      <w:r w:rsidR="00E5304B" w:rsidRPr="00AA2126">
        <w:rPr>
          <w:rFonts w:asciiTheme="minorHAnsi" w:hAnsiTheme="minorHAnsi"/>
        </w:rPr>
        <w:t>plaatsvervanger(s).</w:t>
      </w:r>
    </w:p>
    <w:p w:rsidR="00B96DDB" w:rsidRPr="00AA2126" w:rsidRDefault="00B96DDB">
      <w:pPr>
        <w:pStyle w:val="Tekstzonderopmaak"/>
        <w:numPr>
          <w:ilvl w:val="0"/>
          <w:numId w:val="3"/>
        </w:numPr>
        <w:rPr>
          <w:rFonts w:asciiTheme="minorHAnsi" w:hAnsiTheme="minorHAnsi"/>
        </w:rPr>
      </w:pPr>
      <w:r w:rsidRPr="00AA2126">
        <w:rPr>
          <w:rFonts w:asciiTheme="minorHAnsi" w:hAnsiTheme="minorHAnsi"/>
        </w:rPr>
        <w:t>één afgevaardigde van alle culturele organisaties en instellingen, zowel private als publieke, die werken met professionele beroepskrachten en een werking ontplooien o</w:t>
      </w:r>
      <w:r w:rsidR="00A518AD">
        <w:rPr>
          <w:rFonts w:asciiTheme="minorHAnsi" w:hAnsiTheme="minorHAnsi"/>
        </w:rPr>
        <w:t xml:space="preserve">p het grondgebied van de stad. </w:t>
      </w:r>
      <w:r w:rsidRPr="00AA2126">
        <w:rPr>
          <w:rFonts w:asciiTheme="minorHAnsi" w:hAnsiTheme="minorHAnsi"/>
        </w:rPr>
        <w:t xml:space="preserve">Op de samenkomsten van de </w:t>
      </w:r>
      <w:r w:rsidR="00E2573C">
        <w:rPr>
          <w:rFonts w:asciiTheme="minorHAnsi" w:hAnsiTheme="minorHAnsi"/>
        </w:rPr>
        <w:t>Cultuurraad</w:t>
      </w:r>
      <w:r w:rsidRPr="00AA2126">
        <w:rPr>
          <w:rFonts w:asciiTheme="minorHAnsi" w:hAnsiTheme="minorHAnsi"/>
        </w:rPr>
        <w:t xml:space="preserve"> kan de effectieve afgevaardigde zich laten vervangen door zijn </w:t>
      </w:r>
      <w:r w:rsidR="00E5304B" w:rsidRPr="00AA2126">
        <w:rPr>
          <w:rFonts w:asciiTheme="minorHAnsi" w:hAnsiTheme="minorHAnsi"/>
        </w:rPr>
        <w:t>plaatsvervanger(s).</w:t>
      </w:r>
    </w:p>
    <w:p w:rsidR="00B96DDB" w:rsidRPr="00AA2126" w:rsidRDefault="00B96DDB">
      <w:pPr>
        <w:pStyle w:val="Tekstzonderopmaak"/>
        <w:numPr>
          <w:ilvl w:val="0"/>
          <w:numId w:val="5"/>
        </w:numPr>
        <w:rPr>
          <w:rFonts w:asciiTheme="minorHAnsi" w:hAnsiTheme="minorHAnsi"/>
        </w:rPr>
      </w:pPr>
      <w:r w:rsidRPr="00AA2126">
        <w:rPr>
          <w:rFonts w:asciiTheme="minorHAnsi" w:hAnsiTheme="minorHAnsi"/>
        </w:rPr>
        <w:t>deskundigen inzake cultuur, woonachtig in Hasselt.</w:t>
      </w:r>
    </w:p>
    <w:p w:rsidR="00B96DDB" w:rsidRPr="00AA2126" w:rsidRDefault="00B96DDB">
      <w:pPr>
        <w:pStyle w:val="Tekstzonderopmaak"/>
        <w:rPr>
          <w:rFonts w:asciiTheme="minorHAnsi" w:hAnsiTheme="minorHAnsi"/>
        </w:rPr>
      </w:pPr>
    </w:p>
    <w:p w:rsidR="00B96DDB" w:rsidRPr="00AA2126" w:rsidRDefault="00B96DDB">
      <w:pPr>
        <w:pStyle w:val="Tekstzonderopmaak"/>
        <w:rPr>
          <w:rFonts w:asciiTheme="minorHAnsi" w:hAnsiTheme="minorHAnsi"/>
        </w:rPr>
      </w:pPr>
      <w:r w:rsidRPr="00AA2126">
        <w:rPr>
          <w:rFonts w:asciiTheme="minorHAnsi" w:hAnsiTheme="minorHAnsi"/>
        </w:rPr>
        <w:t>Externe deskundigen kunnen gehoord worden in het kader van de adviesver</w:t>
      </w:r>
      <w:r w:rsidR="00AA2126">
        <w:rPr>
          <w:rFonts w:asciiTheme="minorHAnsi" w:hAnsiTheme="minorHAnsi"/>
        </w:rPr>
        <w:t>lening over een specifiek item.</w:t>
      </w:r>
    </w:p>
    <w:p w:rsidR="00B96DDB" w:rsidRPr="00AA2126" w:rsidRDefault="00B96DDB">
      <w:pPr>
        <w:pStyle w:val="Tekstzonderopmaak"/>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21</w:t>
      </w:r>
    </w:p>
    <w:p w:rsidR="00B96DDB" w:rsidRPr="00AA2126" w:rsidRDefault="00B96DDB">
      <w:pPr>
        <w:rPr>
          <w:rFonts w:asciiTheme="minorHAnsi" w:hAnsiTheme="minorHAnsi"/>
        </w:rPr>
      </w:pPr>
      <w:r w:rsidRPr="00AA2126">
        <w:rPr>
          <w:rFonts w:asciiTheme="minorHAnsi" w:hAnsiTheme="minorHAnsi"/>
        </w:rPr>
        <w:t xml:space="preserve">De algemene vergadering komt </w:t>
      </w:r>
      <w:r w:rsidR="00D473AA">
        <w:rPr>
          <w:rFonts w:asciiTheme="minorHAnsi" w:hAnsiTheme="minorHAnsi"/>
        </w:rPr>
        <w:t xml:space="preserve">minstens één keer </w:t>
      </w:r>
      <w:r w:rsidR="00A518AD">
        <w:rPr>
          <w:rFonts w:asciiTheme="minorHAnsi" w:hAnsiTheme="minorHAnsi"/>
        </w:rPr>
        <w:t xml:space="preserve">per jaar bijeen. </w:t>
      </w:r>
      <w:r w:rsidRPr="00AA2126">
        <w:rPr>
          <w:rFonts w:asciiTheme="minorHAnsi" w:hAnsiTheme="minorHAnsi"/>
        </w:rPr>
        <w:t>Zij wordt samengeroepen door de voorzitter en de secretaris, die ervoor zorgen dat de uitnodiging tenminste tien dagen voor d</w:t>
      </w:r>
      <w:r w:rsidR="00A518AD">
        <w:rPr>
          <w:rFonts w:asciiTheme="minorHAnsi" w:hAnsiTheme="minorHAnsi"/>
        </w:rPr>
        <w:t xml:space="preserve">e bijeenkomst verstuurd wordt. </w:t>
      </w:r>
      <w:r w:rsidRPr="00AA2126">
        <w:rPr>
          <w:rFonts w:asciiTheme="minorHAnsi" w:hAnsiTheme="minorHAnsi"/>
        </w:rPr>
        <w:t>De ui</w:t>
      </w:r>
      <w:r w:rsidR="00A518AD">
        <w:rPr>
          <w:rFonts w:asciiTheme="minorHAnsi" w:hAnsiTheme="minorHAnsi"/>
        </w:rPr>
        <w:t xml:space="preserve">tnodiging vermeldt de dagorde. </w:t>
      </w:r>
      <w:r w:rsidR="00046E9D">
        <w:rPr>
          <w:rFonts w:asciiTheme="minorHAnsi" w:hAnsiTheme="minorHAnsi"/>
        </w:rPr>
        <w:t>Het verslagverslagen</w:t>
      </w:r>
      <w:r w:rsidRPr="00AA2126">
        <w:rPr>
          <w:rFonts w:asciiTheme="minorHAnsi" w:hAnsiTheme="minorHAnsi"/>
        </w:rPr>
        <w:t xml:space="preserve"> van de vergaderingen </w:t>
      </w:r>
      <w:r w:rsidR="00046E9D">
        <w:rPr>
          <w:rFonts w:asciiTheme="minorHAnsi" w:hAnsiTheme="minorHAnsi"/>
        </w:rPr>
        <w:t>dient</w:t>
      </w:r>
      <w:r w:rsidR="00046E9D" w:rsidRPr="00AA2126">
        <w:rPr>
          <w:rFonts w:asciiTheme="minorHAnsi" w:hAnsiTheme="minorHAnsi"/>
        </w:rPr>
        <w:t xml:space="preserve"> </w:t>
      </w:r>
      <w:r w:rsidRPr="00AA2126">
        <w:rPr>
          <w:rFonts w:asciiTheme="minorHAnsi" w:hAnsiTheme="minorHAnsi"/>
        </w:rPr>
        <w:t>aan de leden bezorgd voor de volgende vergadering en uiterlijk binnen de twee maanden na elke bijeenkomst.</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22</w:t>
      </w:r>
    </w:p>
    <w:p w:rsidR="00B96DDB" w:rsidRPr="00AA2126" w:rsidRDefault="00B96DDB">
      <w:pPr>
        <w:rPr>
          <w:rFonts w:asciiTheme="minorHAnsi" w:hAnsiTheme="minorHAnsi"/>
        </w:rPr>
      </w:pPr>
      <w:r w:rsidRPr="00AA2126">
        <w:rPr>
          <w:rFonts w:asciiTheme="minorHAnsi" w:hAnsiTheme="minorHAnsi"/>
        </w:rPr>
        <w:t xml:space="preserve">Het bestuur bepaalt de datum van de volgende algemene vergadering en haar voorlopige dagorde. Nieuwe punten kunnen op de dagorde worden gesteld op aanvraag van een stemgerechtigd lid. Deze aanvragen dienen tenminste vijf dagen voor de vergadering toe te komen. Buitengewone vergaderingen worden belegd op initiatief van tenminste één tiende en in elk geval drie van de stemgerechtigde leden of op vraag van het college </w:t>
      </w:r>
      <w:r w:rsidR="00A518AD">
        <w:rPr>
          <w:rFonts w:asciiTheme="minorHAnsi" w:hAnsiTheme="minorHAnsi"/>
        </w:rPr>
        <w:t xml:space="preserve">van burgemeester en schepenen. </w:t>
      </w:r>
      <w:r w:rsidRPr="00AA2126">
        <w:rPr>
          <w:rFonts w:asciiTheme="minorHAnsi" w:hAnsiTheme="minorHAnsi"/>
        </w:rPr>
        <w:t>De aanvragen moeten schriftelijk gebeuren bij de voorzitter met opgave van de punten die</w:t>
      </w:r>
      <w:r w:rsidR="00A518AD">
        <w:rPr>
          <w:rFonts w:asciiTheme="minorHAnsi" w:hAnsiTheme="minorHAnsi"/>
        </w:rPr>
        <w:t xml:space="preserve"> op de dagorde worden gewenst. </w:t>
      </w:r>
      <w:r w:rsidRPr="00AA2126">
        <w:rPr>
          <w:rFonts w:asciiTheme="minorHAnsi" w:hAnsiTheme="minorHAnsi"/>
        </w:rPr>
        <w:t xml:space="preserve">De gevraagde vergadering wordt binnen de maand </w:t>
      </w:r>
      <w:r w:rsidR="00A518AD">
        <w:rPr>
          <w:rFonts w:asciiTheme="minorHAnsi" w:hAnsiTheme="minorHAnsi"/>
        </w:rPr>
        <w:t xml:space="preserve">na de aanvraag bijeengeroepen. </w:t>
      </w:r>
      <w:r w:rsidRPr="00AA2126">
        <w:rPr>
          <w:rFonts w:asciiTheme="minorHAnsi" w:hAnsiTheme="minorHAnsi"/>
        </w:rPr>
        <w:t xml:space="preserve">Buitengewone vergaderingen kunnen niet </w:t>
      </w:r>
      <w:r w:rsidR="006B745F" w:rsidRPr="00AA2126">
        <w:rPr>
          <w:rFonts w:asciiTheme="minorHAnsi" w:hAnsiTheme="minorHAnsi"/>
        </w:rPr>
        <w:t>plaatsvinden</w:t>
      </w:r>
      <w:r w:rsidRPr="00AA2126">
        <w:rPr>
          <w:rFonts w:asciiTheme="minorHAnsi" w:hAnsiTheme="minorHAnsi"/>
        </w:rPr>
        <w:t xml:space="preserve"> tijdens de maanden juli en augustus.</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Artikel 2</w:t>
      </w:r>
      <w:r w:rsidR="00E00459">
        <w:rPr>
          <w:rFonts w:asciiTheme="minorHAnsi" w:hAnsiTheme="minorHAnsi"/>
          <w:sz w:val="20"/>
        </w:rPr>
        <w:t>3</w:t>
      </w:r>
    </w:p>
    <w:p w:rsidR="00B96DDB" w:rsidRPr="00AA2126" w:rsidRDefault="00B96DDB">
      <w:pPr>
        <w:rPr>
          <w:rFonts w:asciiTheme="minorHAnsi" w:hAnsiTheme="minorHAnsi"/>
        </w:rPr>
      </w:pPr>
      <w:r w:rsidRPr="00AA2126">
        <w:rPr>
          <w:rFonts w:asciiTheme="minorHAnsi" w:hAnsiTheme="minorHAnsi"/>
        </w:rPr>
        <w:t>De algemene vergadering wordt normaal voorgezeten door de voorzitter, bij diens afwezigheid door de ondervoorzitter en als ook deze afwezig is door het aanwezig stemgerechtigd bestuur</w:t>
      </w:r>
      <w:r w:rsidR="00A518AD">
        <w:rPr>
          <w:rFonts w:asciiTheme="minorHAnsi" w:hAnsiTheme="minorHAnsi"/>
        </w:rPr>
        <w:t xml:space="preserve">slid met de hoogste leeftijd. </w:t>
      </w:r>
      <w:r w:rsidRPr="00AA2126">
        <w:rPr>
          <w:rFonts w:asciiTheme="minorHAnsi" w:hAnsiTheme="minorHAnsi"/>
        </w:rPr>
        <w:t xml:space="preserve">Elke bijeenkomst begint met de goedkeuring van de </w:t>
      </w:r>
      <w:r w:rsidR="00046E9D">
        <w:rPr>
          <w:rFonts w:asciiTheme="minorHAnsi" w:hAnsiTheme="minorHAnsi"/>
        </w:rPr>
        <w:t>verslagen</w:t>
      </w:r>
      <w:r w:rsidRPr="00AA2126">
        <w:rPr>
          <w:rFonts w:asciiTheme="minorHAnsi" w:hAnsiTheme="minorHAnsi"/>
        </w:rPr>
        <w:t xml:space="preserve"> van</w:t>
      </w:r>
      <w:r w:rsidR="00A518AD">
        <w:rPr>
          <w:rFonts w:asciiTheme="minorHAnsi" w:hAnsiTheme="minorHAnsi"/>
        </w:rPr>
        <w:t xml:space="preserve"> de vorige vergadering. </w:t>
      </w:r>
      <w:r w:rsidRPr="00AA2126">
        <w:rPr>
          <w:rFonts w:asciiTheme="minorHAnsi" w:hAnsiTheme="minorHAnsi"/>
        </w:rPr>
        <w:t>Bij het begin van de vergadering kan met een gewone meerderheid worden beslist een nieuw punt dringend op de dagorde te plaatsen.</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Artikel 2</w:t>
      </w:r>
      <w:r w:rsidR="00E00459">
        <w:rPr>
          <w:rFonts w:asciiTheme="minorHAnsi" w:hAnsiTheme="minorHAnsi"/>
          <w:sz w:val="20"/>
        </w:rPr>
        <w:t>4</w:t>
      </w:r>
    </w:p>
    <w:p w:rsidR="00B96DDB" w:rsidRPr="00AA2126" w:rsidRDefault="00B96DDB">
      <w:pPr>
        <w:rPr>
          <w:rFonts w:asciiTheme="minorHAnsi" w:hAnsiTheme="minorHAnsi"/>
        </w:rPr>
      </w:pPr>
      <w:r w:rsidRPr="00AA2126">
        <w:rPr>
          <w:rFonts w:asciiTheme="minorHAnsi" w:hAnsiTheme="minorHAnsi"/>
        </w:rPr>
        <w:t>De algemene vergadering kan geldige besluiten treffen als de helft van de stem</w:t>
      </w:r>
      <w:r w:rsidR="00A518AD">
        <w:rPr>
          <w:rFonts w:asciiTheme="minorHAnsi" w:hAnsiTheme="minorHAnsi"/>
        </w:rPr>
        <w:t xml:space="preserve">gerechtigde leden aanwezig is. </w:t>
      </w:r>
      <w:r w:rsidRPr="00AA2126">
        <w:rPr>
          <w:rFonts w:asciiTheme="minorHAnsi" w:hAnsiTheme="minorHAnsi"/>
        </w:rPr>
        <w:t>Als dit aantal niet wordt bereikt worden de besluiten en adviezen verwezen naar een volgende buitengewone vergadering die binnen de veerti</w:t>
      </w:r>
      <w:r w:rsidR="00A518AD">
        <w:rPr>
          <w:rFonts w:asciiTheme="minorHAnsi" w:hAnsiTheme="minorHAnsi"/>
        </w:rPr>
        <w:t xml:space="preserve">en dagen wordt bijeengeroepen. </w:t>
      </w:r>
      <w:r w:rsidRPr="00AA2126">
        <w:rPr>
          <w:rFonts w:asciiTheme="minorHAnsi" w:hAnsiTheme="minorHAnsi"/>
        </w:rPr>
        <w:t>Deze buitengewone vergadering kan geldig besluiten of adviseren, ongeacht het aantal aanwezige stemgerechtigde leden.</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lastRenderedPageBreak/>
        <w:t>Artikel 2</w:t>
      </w:r>
      <w:r w:rsidR="00E00459">
        <w:rPr>
          <w:rFonts w:asciiTheme="minorHAnsi" w:hAnsiTheme="minorHAnsi"/>
          <w:sz w:val="20"/>
        </w:rPr>
        <w:t>5</w:t>
      </w:r>
    </w:p>
    <w:p w:rsidR="00B96DDB" w:rsidRPr="00AA2126" w:rsidRDefault="00B96DDB">
      <w:pPr>
        <w:rPr>
          <w:rFonts w:asciiTheme="minorHAnsi" w:hAnsiTheme="minorHAnsi"/>
        </w:rPr>
      </w:pPr>
      <w:r w:rsidRPr="00AA2126">
        <w:rPr>
          <w:rFonts w:asciiTheme="minorHAnsi" w:hAnsiTheme="minorHAnsi"/>
        </w:rPr>
        <w:t>De algemene vergadering besluit of adviseert bij g</w:t>
      </w:r>
      <w:r w:rsidR="00A518AD">
        <w:rPr>
          <w:rFonts w:asciiTheme="minorHAnsi" w:hAnsiTheme="minorHAnsi"/>
        </w:rPr>
        <w:t xml:space="preserve">ewone meerderheid van stemmen. </w:t>
      </w:r>
      <w:r w:rsidRPr="00AA2126">
        <w:rPr>
          <w:rFonts w:asciiTheme="minorHAnsi" w:hAnsiTheme="minorHAnsi"/>
        </w:rPr>
        <w:t>Als er wordt gestemd over personen o</w:t>
      </w:r>
      <w:r w:rsidR="00A518AD">
        <w:rPr>
          <w:rFonts w:asciiTheme="minorHAnsi" w:hAnsiTheme="minorHAnsi"/>
        </w:rPr>
        <w:t xml:space="preserve">f functies gebeurt dit geheim. </w:t>
      </w:r>
      <w:r w:rsidRPr="00AA2126">
        <w:rPr>
          <w:rFonts w:asciiTheme="minorHAnsi" w:hAnsiTheme="minorHAnsi"/>
        </w:rPr>
        <w:t>Alleen de stemgerechtigde leden met een geldig manda</w:t>
      </w:r>
      <w:r w:rsidR="00A518AD">
        <w:rPr>
          <w:rFonts w:asciiTheme="minorHAnsi" w:hAnsiTheme="minorHAnsi"/>
        </w:rPr>
        <w:t xml:space="preserve">at nemen deel aan de stemming. </w:t>
      </w:r>
      <w:r w:rsidRPr="00AA2126">
        <w:rPr>
          <w:rFonts w:asciiTheme="minorHAnsi" w:hAnsiTheme="minorHAnsi"/>
        </w:rPr>
        <w:t>Bij staking van stemmen is de stem</w:t>
      </w:r>
      <w:r w:rsidR="00A518AD">
        <w:rPr>
          <w:rFonts w:asciiTheme="minorHAnsi" w:hAnsiTheme="minorHAnsi"/>
        </w:rPr>
        <w:t xml:space="preserve"> van de voorzitter beslissend. </w:t>
      </w:r>
      <w:r w:rsidRPr="00AA2126">
        <w:rPr>
          <w:rFonts w:asciiTheme="minorHAnsi" w:hAnsiTheme="minorHAnsi"/>
        </w:rPr>
        <w:t>De besluiten en adviezen van de algemene vergadering worden door de voorzitter en de secretaris schriftelijk aan he</w:t>
      </w:r>
      <w:r w:rsidR="00A518AD">
        <w:rPr>
          <w:rFonts w:asciiTheme="minorHAnsi" w:hAnsiTheme="minorHAnsi"/>
        </w:rPr>
        <w:t xml:space="preserve">t stadsbestuur meegedeeld. </w:t>
      </w:r>
      <w:r w:rsidRPr="00AA2126">
        <w:rPr>
          <w:rFonts w:asciiTheme="minorHAnsi" w:hAnsiTheme="minorHAnsi"/>
        </w:rPr>
        <w:t xml:space="preserve">Op vraag van een stemgerechtigd lid kan een minderheidsnota aan </w:t>
      </w:r>
      <w:r w:rsidR="00A518AD">
        <w:rPr>
          <w:rFonts w:asciiTheme="minorHAnsi" w:hAnsiTheme="minorHAnsi"/>
        </w:rPr>
        <w:t xml:space="preserve">de adviezen worden toegevoegd. </w:t>
      </w:r>
      <w:r w:rsidRPr="00AA2126">
        <w:rPr>
          <w:rFonts w:asciiTheme="minorHAnsi" w:hAnsiTheme="minorHAnsi"/>
        </w:rPr>
        <w:t>Minderheidsnota’s maken een onafscheidelijk deel uit van de adviezen.</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BESTUUR</w:t>
      </w:r>
    </w:p>
    <w:p w:rsidR="00B96DDB" w:rsidRPr="00AA2126" w:rsidRDefault="00B96DDB">
      <w:pPr>
        <w:pStyle w:val="Kop3"/>
        <w:rPr>
          <w:rFonts w:asciiTheme="minorHAnsi" w:hAnsiTheme="minorHAnsi"/>
          <w:sz w:val="20"/>
        </w:rPr>
      </w:pPr>
      <w:r w:rsidRPr="00AA2126">
        <w:rPr>
          <w:rFonts w:asciiTheme="minorHAnsi" w:hAnsiTheme="minorHAnsi"/>
          <w:sz w:val="20"/>
        </w:rPr>
        <w:t>Artikel 2</w:t>
      </w:r>
      <w:r w:rsidR="00E00459">
        <w:rPr>
          <w:rFonts w:asciiTheme="minorHAnsi" w:hAnsiTheme="minorHAnsi"/>
          <w:sz w:val="20"/>
        </w:rPr>
        <w:t>6</w:t>
      </w:r>
    </w:p>
    <w:p w:rsidR="00B96DDB" w:rsidRPr="00AA2126" w:rsidRDefault="00B96DDB">
      <w:pPr>
        <w:rPr>
          <w:rFonts w:asciiTheme="minorHAnsi" w:hAnsiTheme="minorHAnsi"/>
        </w:rPr>
      </w:pPr>
      <w:r w:rsidRPr="00AA2126">
        <w:rPr>
          <w:rFonts w:asciiTheme="minorHAnsi" w:hAnsiTheme="minorHAnsi"/>
        </w:rPr>
        <w:t xml:space="preserve">De algemene vergadering kiest uit haar leden een bestuur. Dit bestaat uit </w:t>
      </w:r>
      <w:r w:rsidR="00D473AA">
        <w:rPr>
          <w:rFonts w:asciiTheme="minorHAnsi" w:hAnsiTheme="minorHAnsi"/>
        </w:rPr>
        <w:t xml:space="preserve">minimum 6 en maximum </w:t>
      </w:r>
      <w:r w:rsidRPr="00AA2126">
        <w:rPr>
          <w:rFonts w:asciiTheme="minorHAnsi" w:hAnsiTheme="minorHAnsi"/>
        </w:rPr>
        <w:t xml:space="preserve">12 leden. Bij de verkiezing van het bestuur worden eerst alle leden gekozen. In het bestuur moeten alle </w:t>
      </w:r>
      <w:r w:rsidR="00FA5D00" w:rsidRPr="00AA2126">
        <w:rPr>
          <w:rFonts w:asciiTheme="minorHAnsi" w:hAnsiTheme="minorHAnsi"/>
        </w:rPr>
        <w:t>hoofd</w:t>
      </w:r>
      <w:r w:rsidRPr="00AA2126">
        <w:rPr>
          <w:rFonts w:asciiTheme="minorHAnsi" w:hAnsiTheme="minorHAnsi"/>
        </w:rPr>
        <w:t>secties vertegenwoordigd zijn. Onder de gekozenen kiest de algemene vergadering vervolgens een voorzitter, een onde</w:t>
      </w:r>
      <w:r w:rsidR="00A518AD">
        <w:rPr>
          <w:rFonts w:asciiTheme="minorHAnsi" w:hAnsiTheme="minorHAnsi"/>
        </w:rPr>
        <w:t>rvoorzitter en een secretaris.</w:t>
      </w:r>
    </w:p>
    <w:p w:rsidR="00B96DDB" w:rsidRPr="00AA2126" w:rsidRDefault="00B96DDB" w:rsidP="00E761A8">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Artikel 2</w:t>
      </w:r>
      <w:r w:rsidR="00E00459">
        <w:rPr>
          <w:rFonts w:asciiTheme="minorHAnsi" w:hAnsiTheme="minorHAnsi"/>
          <w:sz w:val="20"/>
        </w:rPr>
        <w:t>7</w:t>
      </w:r>
    </w:p>
    <w:p w:rsidR="00B96DDB" w:rsidRPr="00AA2126" w:rsidRDefault="00B96DDB" w:rsidP="00E761A8">
      <w:pPr>
        <w:rPr>
          <w:rFonts w:asciiTheme="minorHAnsi" w:hAnsiTheme="minorHAnsi"/>
        </w:rPr>
      </w:pPr>
      <w:r w:rsidRPr="00AA2126">
        <w:rPr>
          <w:rFonts w:asciiTheme="minorHAnsi" w:hAnsiTheme="minorHAnsi"/>
        </w:rPr>
        <w:t xml:space="preserve">Het bestuur vergadert telkens wanneer het dit noodzakelijk </w:t>
      </w:r>
      <w:r w:rsidR="00A518AD">
        <w:rPr>
          <w:rFonts w:asciiTheme="minorHAnsi" w:hAnsiTheme="minorHAnsi"/>
        </w:rPr>
        <w:t>acht en tenminste elk kwartaal.</w:t>
      </w:r>
      <w:r w:rsidRPr="00AA2126">
        <w:rPr>
          <w:rFonts w:asciiTheme="minorHAnsi" w:hAnsiTheme="minorHAnsi"/>
        </w:rPr>
        <w:t xml:space="preserve"> Drie opeenvolgende ongemotiveerde afwezigheden op deze bestuursvergaderingen leiden automatisch tot ontslag.  Op de eerstvolgende algemene vergadering wo</w:t>
      </w:r>
      <w:r w:rsidR="00A518AD">
        <w:rPr>
          <w:rFonts w:asciiTheme="minorHAnsi" w:hAnsiTheme="minorHAnsi"/>
        </w:rPr>
        <w:t xml:space="preserve">rdt in de vervanging voorzien. </w:t>
      </w:r>
      <w:r w:rsidRPr="00AA2126">
        <w:rPr>
          <w:rFonts w:asciiTheme="minorHAnsi" w:hAnsiTheme="minorHAnsi"/>
        </w:rPr>
        <w:t>De uitnodigingen voor de bijeenkomsten gebeuren door d</w:t>
      </w:r>
      <w:r w:rsidR="00A518AD">
        <w:rPr>
          <w:rFonts w:asciiTheme="minorHAnsi" w:hAnsiTheme="minorHAnsi"/>
        </w:rPr>
        <w:t xml:space="preserve">e voorzitter en de secretaris. </w:t>
      </w:r>
      <w:r w:rsidRPr="00AA2126">
        <w:rPr>
          <w:rFonts w:asciiTheme="minorHAnsi" w:hAnsiTheme="minorHAnsi"/>
        </w:rPr>
        <w:t>Als de voorzitter zijn functie niet kan uitoefenen wordt zijn bevoegdheid overgenomen door de ondervoorzitter of zo nodig door het oudste bestuurslid.</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Artikel 2</w:t>
      </w:r>
      <w:r w:rsidR="00E00459">
        <w:rPr>
          <w:rFonts w:asciiTheme="minorHAnsi" w:hAnsiTheme="minorHAnsi"/>
          <w:sz w:val="20"/>
        </w:rPr>
        <w:t>8</w:t>
      </w:r>
    </w:p>
    <w:p w:rsidR="00B96DDB" w:rsidRPr="00AA2126" w:rsidRDefault="00B96DDB">
      <w:pPr>
        <w:rPr>
          <w:rFonts w:asciiTheme="minorHAnsi" w:hAnsiTheme="minorHAnsi"/>
        </w:rPr>
      </w:pPr>
      <w:r w:rsidRPr="00AA2126">
        <w:rPr>
          <w:rFonts w:asciiTheme="minorHAnsi" w:hAnsiTheme="minorHAnsi"/>
        </w:rPr>
        <w:t>Het bestuur bereidt de algemene vergadering voor</w:t>
      </w:r>
      <w:r w:rsidR="00A518AD">
        <w:rPr>
          <w:rFonts w:asciiTheme="minorHAnsi" w:hAnsiTheme="minorHAnsi"/>
        </w:rPr>
        <w:t xml:space="preserve"> en stelt de dagorde ervan op. </w:t>
      </w:r>
      <w:r w:rsidRPr="00AA2126">
        <w:rPr>
          <w:rFonts w:asciiTheme="minorHAnsi" w:hAnsiTheme="minorHAnsi"/>
        </w:rPr>
        <w:t>Het voert de beslissingen va</w:t>
      </w:r>
      <w:r w:rsidR="00A518AD">
        <w:rPr>
          <w:rFonts w:asciiTheme="minorHAnsi" w:hAnsiTheme="minorHAnsi"/>
        </w:rPr>
        <w:t xml:space="preserve">n de algemene vergadering uit. </w:t>
      </w:r>
      <w:r w:rsidRPr="00AA2126">
        <w:rPr>
          <w:rFonts w:asciiTheme="minorHAnsi" w:hAnsiTheme="minorHAnsi"/>
        </w:rPr>
        <w:t>Het geeft het nodige gevolg aan binnengekomen briefwisseling en beheert de financiële middelen, door het stadsbestuur of an</w:t>
      </w:r>
      <w:r w:rsidR="00A518AD">
        <w:rPr>
          <w:rFonts w:asciiTheme="minorHAnsi" w:hAnsiTheme="minorHAnsi"/>
        </w:rPr>
        <w:t xml:space="preserve">deren ter beschikking gesteld. </w:t>
      </w:r>
      <w:r w:rsidRPr="00AA2126">
        <w:rPr>
          <w:rFonts w:asciiTheme="minorHAnsi" w:hAnsiTheme="minorHAnsi"/>
        </w:rPr>
        <w:t>Voor het vervullen van zijn taak kan het bestuur deskundigen uitnodigen e</w:t>
      </w:r>
      <w:r w:rsidR="00A518AD">
        <w:rPr>
          <w:rFonts w:asciiTheme="minorHAnsi" w:hAnsiTheme="minorHAnsi"/>
        </w:rPr>
        <w:t xml:space="preserve">n opdrachten geven aan derden. </w:t>
      </w:r>
      <w:r w:rsidRPr="00AA2126">
        <w:rPr>
          <w:rFonts w:asciiTheme="minorHAnsi" w:hAnsiTheme="minorHAnsi"/>
        </w:rPr>
        <w:t>Het bestuur beslist bij meerderheid van de aanwez</w:t>
      </w:r>
      <w:r w:rsidR="00A518AD">
        <w:rPr>
          <w:rFonts w:asciiTheme="minorHAnsi" w:hAnsiTheme="minorHAnsi"/>
        </w:rPr>
        <w:t xml:space="preserve">ige stemgerechtigde leden. </w:t>
      </w:r>
      <w:r w:rsidRPr="00AA2126">
        <w:rPr>
          <w:rFonts w:asciiTheme="minorHAnsi" w:hAnsiTheme="minorHAnsi"/>
        </w:rPr>
        <w:t>Bij staking van stemmen is de stem van de voorzitter beslissend.</w:t>
      </w:r>
    </w:p>
    <w:p w:rsidR="00B96DDB" w:rsidRPr="00AA2126" w:rsidRDefault="00B96DDB">
      <w:pPr>
        <w:rPr>
          <w:rFonts w:asciiTheme="minorHAnsi" w:hAnsiTheme="minorHAnsi"/>
        </w:rPr>
      </w:pPr>
    </w:p>
    <w:p w:rsidR="00B96DDB" w:rsidRPr="00AA2126" w:rsidRDefault="00B96DDB">
      <w:pPr>
        <w:pStyle w:val="Kop3"/>
        <w:rPr>
          <w:rFonts w:asciiTheme="minorHAnsi" w:hAnsiTheme="minorHAnsi"/>
          <w:sz w:val="20"/>
        </w:rPr>
      </w:pPr>
      <w:r w:rsidRPr="00AA2126">
        <w:rPr>
          <w:rFonts w:asciiTheme="minorHAnsi" w:hAnsiTheme="minorHAnsi"/>
          <w:sz w:val="20"/>
        </w:rPr>
        <w:t>Artikel 2</w:t>
      </w:r>
      <w:r w:rsidR="00E00459">
        <w:rPr>
          <w:rFonts w:asciiTheme="minorHAnsi" w:hAnsiTheme="minorHAnsi"/>
          <w:sz w:val="20"/>
        </w:rPr>
        <w:t>9</w:t>
      </w:r>
    </w:p>
    <w:p w:rsidR="00B96DDB" w:rsidRPr="00AA2126" w:rsidRDefault="00B96DDB">
      <w:pPr>
        <w:rPr>
          <w:rFonts w:asciiTheme="minorHAnsi" w:hAnsiTheme="minorHAnsi"/>
        </w:rPr>
      </w:pPr>
      <w:r w:rsidRPr="00AA2126">
        <w:rPr>
          <w:rFonts w:asciiTheme="minorHAnsi" w:hAnsiTheme="minorHAnsi"/>
        </w:rPr>
        <w:t xml:space="preserve">De secretaris stelt de </w:t>
      </w:r>
      <w:r w:rsidR="00046E9D">
        <w:rPr>
          <w:rFonts w:asciiTheme="minorHAnsi" w:hAnsiTheme="minorHAnsi"/>
        </w:rPr>
        <w:t>verslagen</w:t>
      </w:r>
      <w:r w:rsidRPr="00AA2126">
        <w:rPr>
          <w:rFonts w:asciiTheme="minorHAnsi" w:hAnsiTheme="minorHAnsi"/>
        </w:rPr>
        <w:t xml:space="preserve"> op van de bijeenkomsten van de algeme</w:t>
      </w:r>
      <w:r w:rsidR="00A518AD">
        <w:rPr>
          <w:rFonts w:asciiTheme="minorHAnsi" w:hAnsiTheme="minorHAnsi"/>
        </w:rPr>
        <w:t xml:space="preserve">ne vergadering en het bestuur. </w:t>
      </w:r>
      <w:r w:rsidRPr="00AA2126">
        <w:rPr>
          <w:rFonts w:asciiTheme="minorHAnsi" w:hAnsiTheme="minorHAnsi"/>
        </w:rPr>
        <w:t>Hij staat in voor het administratieve werk in afspraak met de medewerker die door de stad ter beschikking wordt gesteld</w:t>
      </w:r>
      <w:r w:rsidR="00A518AD">
        <w:rPr>
          <w:rFonts w:asciiTheme="minorHAnsi" w:hAnsiTheme="minorHAnsi"/>
        </w:rPr>
        <w:t>.</w:t>
      </w:r>
    </w:p>
    <w:p w:rsidR="00B96DDB" w:rsidRPr="0010122E" w:rsidRDefault="00B96DDB" w:rsidP="00E6030D">
      <w:pPr>
        <w:pStyle w:val="Kop1"/>
        <w:spacing w:before="240" w:after="120"/>
        <w:rPr>
          <w:rFonts w:asciiTheme="minorHAnsi" w:hAnsiTheme="minorHAnsi"/>
          <w:b/>
          <w:sz w:val="24"/>
          <w:szCs w:val="24"/>
          <w:u w:val="single"/>
        </w:rPr>
      </w:pPr>
      <w:r w:rsidRPr="0010122E">
        <w:rPr>
          <w:rFonts w:asciiTheme="minorHAnsi" w:hAnsiTheme="minorHAnsi"/>
          <w:b/>
          <w:sz w:val="24"/>
          <w:szCs w:val="24"/>
          <w:u w:val="single"/>
        </w:rPr>
        <w:t xml:space="preserve">ERFGOEDRAAD </w:t>
      </w:r>
    </w:p>
    <w:p w:rsidR="00B96DDB" w:rsidRDefault="000165C4">
      <w:pPr>
        <w:rPr>
          <w:rFonts w:asciiTheme="minorHAnsi" w:hAnsiTheme="minorHAnsi"/>
        </w:rPr>
      </w:pPr>
      <w:r>
        <w:rPr>
          <w:rFonts w:asciiTheme="minorHAnsi" w:hAnsiTheme="minorHAnsi"/>
        </w:rPr>
        <w:t xml:space="preserve">Onverminderd het bepaalde in artikel 1 </w:t>
      </w:r>
      <w:proofErr w:type="spellStart"/>
      <w:r>
        <w:rPr>
          <w:rFonts w:asciiTheme="minorHAnsi" w:hAnsiTheme="minorHAnsi"/>
        </w:rPr>
        <w:t>t.e</w:t>
      </w:r>
      <w:r w:rsidR="000E0EA3">
        <w:rPr>
          <w:rFonts w:asciiTheme="minorHAnsi" w:hAnsiTheme="minorHAnsi"/>
        </w:rPr>
        <w:t>.m</w:t>
      </w:r>
      <w:proofErr w:type="spellEnd"/>
      <w:r w:rsidR="000E0EA3">
        <w:rPr>
          <w:rFonts w:asciiTheme="minorHAnsi" w:hAnsiTheme="minorHAnsi"/>
        </w:rPr>
        <w:t>. 1</w:t>
      </w:r>
      <w:r w:rsidR="0050738D">
        <w:rPr>
          <w:rFonts w:asciiTheme="minorHAnsi" w:hAnsiTheme="minorHAnsi"/>
        </w:rPr>
        <w:t>8</w:t>
      </w:r>
      <w:r w:rsidR="000E0EA3">
        <w:rPr>
          <w:rFonts w:asciiTheme="minorHAnsi" w:hAnsiTheme="minorHAnsi"/>
        </w:rPr>
        <w:t xml:space="preserve"> van dit reglement, geldt voor de erfgoedraad het volgende:</w:t>
      </w:r>
    </w:p>
    <w:p w:rsidR="00E6030D" w:rsidRPr="00AA2126" w:rsidRDefault="00E6030D">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30</w:t>
      </w:r>
    </w:p>
    <w:p w:rsidR="00B96DDB" w:rsidRPr="00AA2126" w:rsidRDefault="00B96DDB">
      <w:pPr>
        <w:pStyle w:val="Tekstzonderopmaak"/>
        <w:rPr>
          <w:rFonts w:asciiTheme="minorHAnsi" w:hAnsiTheme="minorHAnsi"/>
        </w:rPr>
      </w:pPr>
      <w:r w:rsidRPr="00AA2126">
        <w:rPr>
          <w:rFonts w:asciiTheme="minorHAnsi" w:hAnsiTheme="minorHAnsi"/>
        </w:rPr>
        <w:t>De algemene vergadering wordt samengesteld uit stemgerechtigde leden en waarnemers.</w:t>
      </w:r>
    </w:p>
    <w:p w:rsidR="00B96DDB" w:rsidRPr="00AA2126" w:rsidRDefault="00B96DDB">
      <w:pPr>
        <w:pStyle w:val="Tekstzonderopmaak"/>
        <w:rPr>
          <w:rFonts w:asciiTheme="minorHAnsi" w:hAnsiTheme="minorHAnsi"/>
        </w:rPr>
      </w:pPr>
      <w:r w:rsidRPr="00AA2126">
        <w:rPr>
          <w:rFonts w:asciiTheme="minorHAnsi" w:hAnsiTheme="minorHAnsi"/>
        </w:rPr>
        <w:t>Stemgerechtigde leden zijn:</w:t>
      </w:r>
    </w:p>
    <w:p w:rsidR="00B96DDB" w:rsidRPr="00AA2126" w:rsidRDefault="00B96DDB" w:rsidP="00B93DE4">
      <w:pPr>
        <w:pStyle w:val="Tekstzonderopmaak"/>
        <w:numPr>
          <w:ilvl w:val="0"/>
          <w:numId w:val="10"/>
        </w:numPr>
        <w:rPr>
          <w:rFonts w:asciiTheme="minorHAnsi" w:hAnsiTheme="minorHAnsi"/>
        </w:rPr>
      </w:pPr>
      <w:r w:rsidRPr="00AA2126">
        <w:rPr>
          <w:rFonts w:asciiTheme="minorHAnsi" w:hAnsiTheme="minorHAnsi"/>
        </w:rPr>
        <w:t>één afgevaardigde van alle culturele verenigingen en organisaties, zowel private als publieke, die werken met vrijwilligers en een werking ontplooien o</w:t>
      </w:r>
      <w:r w:rsidR="00A518AD">
        <w:rPr>
          <w:rFonts w:asciiTheme="minorHAnsi" w:hAnsiTheme="minorHAnsi"/>
        </w:rPr>
        <w:t>p het grondgebied van de stad</w:t>
      </w:r>
      <w:r w:rsidR="000E0EA3">
        <w:rPr>
          <w:rFonts w:asciiTheme="minorHAnsi" w:hAnsiTheme="minorHAnsi"/>
        </w:rPr>
        <w:t xml:space="preserve"> op het gebied, zoals omschreven in </w:t>
      </w:r>
      <w:r w:rsidR="000E0EA3" w:rsidRPr="00AA2126">
        <w:rPr>
          <w:rFonts w:asciiTheme="minorHAnsi" w:hAnsiTheme="minorHAnsi"/>
        </w:rPr>
        <w:t xml:space="preserve">artikel 4, </w:t>
      </w:r>
      <w:r w:rsidR="000E0EA3">
        <w:rPr>
          <w:rFonts w:asciiTheme="minorHAnsi" w:hAnsiTheme="minorHAnsi"/>
        </w:rPr>
        <w:t>4°</w:t>
      </w:r>
      <w:r w:rsidR="000E0EA3" w:rsidRPr="00AA2126">
        <w:rPr>
          <w:rFonts w:asciiTheme="minorHAnsi" w:hAnsiTheme="minorHAnsi"/>
        </w:rPr>
        <w:t xml:space="preserve"> van de bijzondere wet van 8 augustus 1980 tot hervorming der instellingen</w:t>
      </w:r>
      <w:r w:rsidR="00A518AD">
        <w:rPr>
          <w:rFonts w:asciiTheme="minorHAnsi" w:hAnsiTheme="minorHAnsi"/>
        </w:rPr>
        <w:t xml:space="preserve">. </w:t>
      </w:r>
      <w:r w:rsidRPr="00AA2126">
        <w:rPr>
          <w:rFonts w:asciiTheme="minorHAnsi" w:hAnsiTheme="minorHAnsi"/>
        </w:rPr>
        <w:t>Op de samenkomsten van de raad kan de effectieve afgevaardigde zich laten vervangen door zijn plaatsvervanger.</w:t>
      </w:r>
    </w:p>
    <w:p w:rsidR="00B96DDB" w:rsidRPr="00AA2126" w:rsidRDefault="00B96DDB" w:rsidP="00B93DE4">
      <w:pPr>
        <w:pStyle w:val="Tekstzonderopmaak"/>
        <w:numPr>
          <w:ilvl w:val="0"/>
          <w:numId w:val="10"/>
        </w:numPr>
        <w:rPr>
          <w:rFonts w:asciiTheme="minorHAnsi" w:hAnsiTheme="minorHAnsi"/>
        </w:rPr>
      </w:pPr>
      <w:r w:rsidRPr="00AA2126">
        <w:rPr>
          <w:rFonts w:asciiTheme="minorHAnsi" w:hAnsiTheme="minorHAnsi"/>
        </w:rPr>
        <w:t>één afgevaardigde van alle culturele organisaties en instellingen, zowel private als publieke, die werken met professionele beroepskrachten en een werking ontplooien op het grondgebied van de st</w:t>
      </w:r>
      <w:r w:rsidR="00A518AD">
        <w:rPr>
          <w:rFonts w:asciiTheme="minorHAnsi" w:hAnsiTheme="minorHAnsi"/>
        </w:rPr>
        <w:t>ad</w:t>
      </w:r>
      <w:r w:rsidR="000E0EA3">
        <w:rPr>
          <w:rFonts w:asciiTheme="minorHAnsi" w:hAnsiTheme="minorHAnsi"/>
        </w:rPr>
        <w:t xml:space="preserve"> op het gebied zoals omschreven in </w:t>
      </w:r>
      <w:r w:rsidR="000E0EA3" w:rsidRPr="00AA2126">
        <w:rPr>
          <w:rFonts w:asciiTheme="minorHAnsi" w:hAnsiTheme="minorHAnsi"/>
        </w:rPr>
        <w:t xml:space="preserve">artikel 4, </w:t>
      </w:r>
      <w:r w:rsidR="000E0EA3">
        <w:rPr>
          <w:rFonts w:asciiTheme="minorHAnsi" w:hAnsiTheme="minorHAnsi"/>
        </w:rPr>
        <w:t>4</w:t>
      </w:r>
      <w:r w:rsidR="000E0EA3" w:rsidRPr="00AA2126">
        <w:rPr>
          <w:rFonts w:asciiTheme="minorHAnsi" w:hAnsiTheme="minorHAnsi"/>
        </w:rPr>
        <w:t>° van de bijzondere wet van 8 augustus 1980 tot hervorming der instellingen</w:t>
      </w:r>
      <w:r w:rsidR="00A518AD">
        <w:rPr>
          <w:rFonts w:asciiTheme="minorHAnsi" w:hAnsiTheme="minorHAnsi"/>
        </w:rPr>
        <w:t xml:space="preserve">. </w:t>
      </w:r>
      <w:r w:rsidRPr="00AA2126">
        <w:rPr>
          <w:rFonts w:asciiTheme="minorHAnsi" w:hAnsiTheme="minorHAnsi"/>
        </w:rPr>
        <w:t>Op de samenkomsten van de raad kan de effectieve afgevaardigde zich laten vervangen door zijn plaatsvervanger.</w:t>
      </w:r>
    </w:p>
    <w:p w:rsidR="00B96DDB" w:rsidRPr="00AA2126" w:rsidRDefault="00B96DDB" w:rsidP="00B93DE4">
      <w:pPr>
        <w:pStyle w:val="Tekstzonderopmaak"/>
        <w:numPr>
          <w:ilvl w:val="0"/>
          <w:numId w:val="10"/>
        </w:numPr>
        <w:rPr>
          <w:rFonts w:asciiTheme="minorHAnsi" w:hAnsiTheme="minorHAnsi"/>
        </w:rPr>
      </w:pPr>
      <w:r w:rsidRPr="00AA2126">
        <w:rPr>
          <w:rFonts w:asciiTheme="minorHAnsi" w:hAnsiTheme="minorHAnsi"/>
        </w:rPr>
        <w:t xml:space="preserve">deskundigen inzake </w:t>
      </w:r>
      <w:r w:rsidR="000E0EA3">
        <w:rPr>
          <w:rFonts w:asciiTheme="minorHAnsi" w:hAnsiTheme="minorHAnsi"/>
        </w:rPr>
        <w:t>erfgoed</w:t>
      </w:r>
      <w:r w:rsidRPr="00AA2126">
        <w:rPr>
          <w:rFonts w:asciiTheme="minorHAnsi" w:hAnsiTheme="minorHAnsi"/>
        </w:rPr>
        <w:t>, woonachtig in Hasselt.</w:t>
      </w:r>
    </w:p>
    <w:p w:rsidR="00B96DDB" w:rsidRPr="00AA2126" w:rsidRDefault="00B96DDB">
      <w:pPr>
        <w:pStyle w:val="Tekstzonderopmaak"/>
        <w:rPr>
          <w:rFonts w:asciiTheme="minorHAnsi" w:hAnsiTheme="minorHAnsi"/>
        </w:rPr>
      </w:pPr>
    </w:p>
    <w:p w:rsidR="00B96DDB" w:rsidRPr="00AA2126" w:rsidRDefault="00B96DDB">
      <w:pPr>
        <w:pStyle w:val="Tekstzonderopmaak"/>
        <w:rPr>
          <w:rFonts w:asciiTheme="minorHAnsi" w:hAnsiTheme="minorHAnsi"/>
        </w:rPr>
      </w:pPr>
      <w:r w:rsidRPr="00AA2126">
        <w:rPr>
          <w:rFonts w:asciiTheme="minorHAnsi" w:hAnsiTheme="minorHAnsi"/>
        </w:rPr>
        <w:t>Externe deskundigen kunnen gehoord worden in het kader van de adviesver</w:t>
      </w:r>
      <w:r w:rsidR="00D473AA">
        <w:rPr>
          <w:rFonts w:asciiTheme="minorHAnsi" w:hAnsiTheme="minorHAnsi"/>
        </w:rPr>
        <w:t>lening over een specifiek item.</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lastRenderedPageBreak/>
        <w:t>ALGEMENE VERGADERING</w:t>
      </w: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31</w:t>
      </w:r>
    </w:p>
    <w:p w:rsidR="00B96DDB" w:rsidRDefault="00B96DDB">
      <w:pPr>
        <w:rPr>
          <w:rFonts w:asciiTheme="minorHAnsi" w:hAnsiTheme="minorHAnsi"/>
        </w:rPr>
      </w:pPr>
      <w:r w:rsidRPr="00AA2126">
        <w:rPr>
          <w:rFonts w:asciiTheme="minorHAnsi" w:hAnsiTheme="minorHAnsi"/>
        </w:rPr>
        <w:t>De algemene vergadering komt ten mi</w:t>
      </w:r>
      <w:r w:rsidR="00A518AD">
        <w:rPr>
          <w:rFonts w:asciiTheme="minorHAnsi" w:hAnsiTheme="minorHAnsi"/>
        </w:rPr>
        <w:t xml:space="preserve">nste </w:t>
      </w:r>
      <w:r w:rsidR="006355C1">
        <w:rPr>
          <w:rFonts w:asciiTheme="minorHAnsi" w:hAnsiTheme="minorHAnsi"/>
        </w:rPr>
        <w:t>een</w:t>
      </w:r>
      <w:r w:rsidR="00A518AD">
        <w:rPr>
          <w:rFonts w:asciiTheme="minorHAnsi" w:hAnsiTheme="minorHAnsi"/>
        </w:rPr>
        <w:t xml:space="preserve">maal per jaar bijeen. </w:t>
      </w:r>
      <w:r w:rsidRPr="00AA2126">
        <w:rPr>
          <w:rFonts w:asciiTheme="minorHAnsi" w:hAnsiTheme="minorHAnsi"/>
        </w:rPr>
        <w:t>Zij wordt samengeroepen door de voorzitter en de secretaris, die er voor zorgen dat de uitnodiging tenminste tien dagen voor de bijeenkomst verstuurd wordt.  De uitno</w:t>
      </w:r>
      <w:r w:rsidR="00A518AD">
        <w:rPr>
          <w:rFonts w:asciiTheme="minorHAnsi" w:hAnsiTheme="minorHAnsi"/>
        </w:rPr>
        <w:t xml:space="preserve">diging vermeldt de dagorde. </w:t>
      </w:r>
      <w:r w:rsidRPr="00AA2126">
        <w:rPr>
          <w:rFonts w:asciiTheme="minorHAnsi" w:hAnsiTheme="minorHAnsi"/>
        </w:rPr>
        <w:t xml:space="preserve">De </w:t>
      </w:r>
      <w:r w:rsidR="00046E9D">
        <w:rPr>
          <w:rFonts w:asciiTheme="minorHAnsi" w:hAnsiTheme="minorHAnsi"/>
        </w:rPr>
        <w:t>verslagen</w:t>
      </w:r>
      <w:r w:rsidRPr="00AA2126">
        <w:rPr>
          <w:rFonts w:asciiTheme="minorHAnsi" w:hAnsiTheme="minorHAnsi"/>
        </w:rPr>
        <w:t xml:space="preserve"> van de vergaderingen dienen aan de leden bezorgd voor de volgende vergadering en uiterlijk binnen de twee maanden na elke bijeenkomst.</w:t>
      </w:r>
    </w:p>
    <w:p w:rsidR="002317A0" w:rsidRPr="00AA2126" w:rsidRDefault="002317A0">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32</w:t>
      </w:r>
    </w:p>
    <w:p w:rsidR="00B96DDB" w:rsidRPr="00AA2126" w:rsidRDefault="00B96DDB">
      <w:pPr>
        <w:rPr>
          <w:rFonts w:asciiTheme="minorHAnsi" w:hAnsiTheme="minorHAnsi"/>
        </w:rPr>
      </w:pPr>
      <w:r w:rsidRPr="00AA2126">
        <w:rPr>
          <w:rFonts w:asciiTheme="minorHAnsi" w:hAnsiTheme="minorHAnsi"/>
        </w:rPr>
        <w:t xml:space="preserve">Het bestuur bepaalt de datum van de volgende algemene vergadering en </w:t>
      </w:r>
      <w:r w:rsidR="00A518AD">
        <w:rPr>
          <w:rFonts w:asciiTheme="minorHAnsi" w:hAnsiTheme="minorHAnsi"/>
        </w:rPr>
        <w:t xml:space="preserve">haar voorlopige dagorde. </w:t>
      </w:r>
      <w:r w:rsidRPr="00AA2126">
        <w:rPr>
          <w:rFonts w:asciiTheme="minorHAnsi" w:hAnsiTheme="minorHAnsi"/>
        </w:rPr>
        <w:t>Nieuwe punten kunnen op de dagorde worden gesteld op aanvraag van een stemgerechtigd lid.  Deze aanvragen dienen tenminste vijf dagen voor</w:t>
      </w:r>
      <w:r w:rsidR="00A518AD">
        <w:rPr>
          <w:rFonts w:asciiTheme="minorHAnsi" w:hAnsiTheme="minorHAnsi"/>
        </w:rPr>
        <w:t xml:space="preserve"> de vergadering toe te komen. </w:t>
      </w:r>
      <w:r w:rsidRPr="00AA2126">
        <w:rPr>
          <w:rFonts w:asciiTheme="minorHAnsi" w:hAnsiTheme="minorHAnsi"/>
        </w:rPr>
        <w:t>Buitengewone vergaderingen worden belegd op initiatief van tenminste één tiende en in elk geval drie van de stemgerechtigde leden of op vraag van het college van burgemeester en schepenen.  De aanvragen moeten schriftelijk gebeuren bij de voorzitter met opgave van de punten die op de dagorde worden gewenst. De gevraagde vergadering wordt binnen de maand</w:t>
      </w:r>
      <w:r w:rsidR="00A518AD">
        <w:rPr>
          <w:rFonts w:asciiTheme="minorHAnsi" w:hAnsiTheme="minorHAnsi"/>
        </w:rPr>
        <w:t xml:space="preserve"> na de aanvraag bijeengeroepen.</w:t>
      </w:r>
      <w:r w:rsidRPr="00AA2126">
        <w:rPr>
          <w:rFonts w:asciiTheme="minorHAnsi" w:hAnsiTheme="minorHAnsi"/>
        </w:rPr>
        <w:t xml:space="preserve"> Buitengewone v</w:t>
      </w:r>
      <w:r w:rsidR="001B2F6E" w:rsidRPr="00AA2126">
        <w:rPr>
          <w:rFonts w:asciiTheme="minorHAnsi" w:hAnsiTheme="minorHAnsi"/>
        </w:rPr>
        <w:t>ergaderingen kunnen niet plaatsvinden</w:t>
      </w:r>
      <w:r w:rsidRPr="00AA2126">
        <w:rPr>
          <w:rFonts w:asciiTheme="minorHAnsi" w:hAnsiTheme="minorHAnsi"/>
        </w:rPr>
        <w:t xml:space="preserve"> tijdens de maanden juli en augustus.</w:t>
      </w:r>
    </w:p>
    <w:p w:rsidR="00B96DDB" w:rsidRPr="00AA2126" w:rsidRDefault="00B96DDB">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Artikel 3</w:t>
      </w:r>
      <w:r w:rsidR="00E00459">
        <w:rPr>
          <w:rFonts w:asciiTheme="minorHAnsi" w:hAnsiTheme="minorHAnsi"/>
          <w:sz w:val="20"/>
        </w:rPr>
        <w:t>3</w:t>
      </w:r>
    </w:p>
    <w:p w:rsidR="00B96DDB" w:rsidRPr="00AA2126" w:rsidRDefault="00B96DDB">
      <w:pPr>
        <w:rPr>
          <w:rFonts w:asciiTheme="minorHAnsi" w:hAnsiTheme="minorHAnsi"/>
        </w:rPr>
      </w:pPr>
      <w:r w:rsidRPr="00AA2126">
        <w:rPr>
          <w:rFonts w:asciiTheme="minorHAnsi" w:hAnsiTheme="minorHAnsi"/>
        </w:rPr>
        <w:t>De algemene vergadering wordt normaal voorgezeten door de voorzitter, bij diens afwezigheid door de ondervoorzitter en als ook deze afwezig is door het aanwezig stemgerechtigd bestuu</w:t>
      </w:r>
      <w:r w:rsidR="00A518AD">
        <w:rPr>
          <w:rFonts w:asciiTheme="minorHAnsi" w:hAnsiTheme="minorHAnsi"/>
        </w:rPr>
        <w:t>rslid met de hoogste leeftijd.</w:t>
      </w:r>
      <w:r w:rsidRPr="00AA2126">
        <w:rPr>
          <w:rFonts w:asciiTheme="minorHAnsi" w:hAnsiTheme="minorHAnsi"/>
        </w:rPr>
        <w:t xml:space="preserve"> Elke bijeenkomst begint met de goedkeuring van de </w:t>
      </w:r>
      <w:r w:rsidR="00046E9D">
        <w:rPr>
          <w:rFonts w:asciiTheme="minorHAnsi" w:hAnsiTheme="minorHAnsi"/>
        </w:rPr>
        <w:t>verslagen</w:t>
      </w:r>
      <w:r w:rsidR="00A518AD">
        <w:rPr>
          <w:rFonts w:asciiTheme="minorHAnsi" w:hAnsiTheme="minorHAnsi"/>
        </w:rPr>
        <w:t xml:space="preserve"> van de vorige vergadering. </w:t>
      </w:r>
      <w:r w:rsidRPr="00AA2126">
        <w:rPr>
          <w:rFonts w:asciiTheme="minorHAnsi" w:hAnsiTheme="minorHAnsi"/>
        </w:rPr>
        <w:t>Bij het begin van de vergadering kan met een gewone meerderheid worden beslist een nieuw punt dringend op de dagorde te plaatsen.</w:t>
      </w:r>
    </w:p>
    <w:p w:rsidR="00B96DDB" w:rsidRPr="00AA2126" w:rsidRDefault="00B96DDB">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50738D">
        <w:rPr>
          <w:rFonts w:asciiTheme="minorHAnsi" w:hAnsiTheme="minorHAnsi"/>
          <w:sz w:val="20"/>
        </w:rPr>
        <w:t>3</w:t>
      </w:r>
      <w:r w:rsidR="00E00459">
        <w:rPr>
          <w:rFonts w:asciiTheme="minorHAnsi" w:hAnsiTheme="minorHAnsi"/>
          <w:sz w:val="20"/>
        </w:rPr>
        <w:t>4</w:t>
      </w:r>
    </w:p>
    <w:p w:rsidR="00B96DDB" w:rsidRPr="00AA2126" w:rsidRDefault="00B96DDB">
      <w:pPr>
        <w:rPr>
          <w:rFonts w:asciiTheme="minorHAnsi" w:hAnsiTheme="minorHAnsi"/>
        </w:rPr>
      </w:pPr>
      <w:r w:rsidRPr="00AA2126">
        <w:rPr>
          <w:rFonts w:asciiTheme="minorHAnsi" w:hAnsiTheme="minorHAnsi"/>
        </w:rPr>
        <w:t>De algemene vergadering kan geldige besluiten treffen als de helft van de stemgerechtigde leden aanwezig is. Als dit aantal niet wordt bereikt worden de besluiten en adviezen verwezen naar een volgende buitengewone vergaderin</w:t>
      </w:r>
      <w:r w:rsidR="00A518AD">
        <w:rPr>
          <w:rFonts w:asciiTheme="minorHAnsi" w:hAnsiTheme="minorHAnsi"/>
        </w:rPr>
        <w:t xml:space="preserve">g die binnen de veertien dagen wordt bijeengeroepen. </w:t>
      </w:r>
      <w:r w:rsidRPr="00AA2126">
        <w:rPr>
          <w:rFonts w:asciiTheme="minorHAnsi" w:hAnsiTheme="minorHAnsi"/>
        </w:rPr>
        <w:t>Deze buitengewone vergadering kan geldig besluiten of adviseren, ongeacht het aantal aanwezige stemgerechtigde leden.</w:t>
      </w:r>
    </w:p>
    <w:p w:rsidR="00B96DDB" w:rsidRPr="00AA2126" w:rsidRDefault="00B96DDB">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50738D">
        <w:rPr>
          <w:rFonts w:asciiTheme="minorHAnsi" w:hAnsiTheme="minorHAnsi"/>
          <w:sz w:val="20"/>
        </w:rPr>
        <w:t>3</w:t>
      </w:r>
      <w:r w:rsidR="00E00459">
        <w:rPr>
          <w:rFonts w:asciiTheme="minorHAnsi" w:hAnsiTheme="minorHAnsi"/>
          <w:sz w:val="20"/>
        </w:rPr>
        <w:t>5</w:t>
      </w:r>
    </w:p>
    <w:p w:rsidR="00B96DDB" w:rsidRPr="00AA2126" w:rsidRDefault="00B96DDB">
      <w:pPr>
        <w:rPr>
          <w:rFonts w:asciiTheme="minorHAnsi" w:hAnsiTheme="minorHAnsi"/>
        </w:rPr>
      </w:pPr>
      <w:r w:rsidRPr="00AA2126">
        <w:rPr>
          <w:rFonts w:asciiTheme="minorHAnsi" w:hAnsiTheme="minorHAnsi"/>
        </w:rPr>
        <w:t>De algemene vergadering besluit of adviseert bij g</w:t>
      </w:r>
      <w:r w:rsidR="00A518AD">
        <w:rPr>
          <w:rFonts w:asciiTheme="minorHAnsi" w:hAnsiTheme="minorHAnsi"/>
        </w:rPr>
        <w:t xml:space="preserve">ewone meerderheid van stemmen. </w:t>
      </w:r>
      <w:r w:rsidRPr="00AA2126">
        <w:rPr>
          <w:rFonts w:asciiTheme="minorHAnsi" w:hAnsiTheme="minorHAnsi"/>
        </w:rPr>
        <w:t>Als er wordt gestemd over personen o</w:t>
      </w:r>
      <w:r w:rsidR="00A518AD">
        <w:rPr>
          <w:rFonts w:asciiTheme="minorHAnsi" w:hAnsiTheme="minorHAnsi"/>
        </w:rPr>
        <w:t xml:space="preserve">f functies gebeurt dit geheim. </w:t>
      </w:r>
      <w:r w:rsidRPr="00AA2126">
        <w:rPr>
          <w:rFonts w:asciiTheme="minorHAnsi" w:hAnsiTheme="minorHAnsi"/>
        </w:rPr>
        <w:t xml:space="preserve">Alleen de stemgerechtigde leden met een geldig mandaat nemen deel aan </w:t>
      </w:r>
      <w:r w:rsidR="00A518AD">
        <w:rPr>
          <w:rFonts w:asciiTheme="minorHAnsi" w:hAnsiTheme="minorHAnsi"/>
        </w:rPr>
        <w:t>de stemming.</w:t>
      </w:r>
      <w:r w:rsidRPr="00AA2126">
        <w:rPr>
          <w:rFonts w:asciiTheme="minorHAnsi" w:hAnsiTheme="minorHAnsi"/>
        </w:rPr>
        <w:t xml:space="preserve"> Bij staking van stemmen is de stem</w:t>
      </w:r>
      <w:r w:rsidR="00A518AD">
        <w:rPr>
          <w:rFonts w:asciiTheme="minorHAnsi" w:hAnsiTheme="minorHAnsi"/>
        </w:rPr>
        <w:t xml:space="preserve"> van de voorzitter beslissend. </w:t>
      </w:r>
      <w:r w:rsidRPr="00AA2126">
        <w:rPr>
          <w:rFonts w:asciiTheme="minorHAnsi" w:hAnsiTheme="minorHAnsi"/>
        </w:rPr>
        <w:t>De besluiten en adviezen van de algemene vergadering worden door de voorzitter en de secretaris schriftelijk aa</w:t>
      </w:r>
      <w:r w:rsidR="00A518AD">
        <w:rPr>
          <w:rFonts w:asciiTheme="minorHAnsi" w:hAnsiTheme="minorHAnsi"/>
        </w:rPr>
        <w:t xml:space="preserve">n het stadsbestuur meegedeeld. </w:t>
      </w:r>
      <w:r w:rsidRPr="00AA2126">
        <w:rPr>
          <w:rFonts w:asciiTheme="minorHAnsi" w:hAnsiTheme="minorHAnsi"/>
        </w:rPr>
        <w:t xml:space="preserve">Op vraag van een stemgerechtigd lid kan een minderheidsnota aan </w:t>
      </w:r>
      <w:r w:rsidR="00A518AD">
        <w:rPr>
          <w:rFonts w:asciiTheme="minorHAnsi" w:hAnsiTheme="minorHAnsi"/>
        </w:rPr>
        <w:t xml:space="preserve">de adviezen worden toegevoegd. </w:t>
      </w:r>
      <w:r w:rsidRPr="00AA2126">
        <w:rPr>
          <w:rFonts w:asciiTheme="minorHAnsi" w:hAnsiTheme="minorHAnsi"/>
        </w:rPr>
        <w:t>Minderheidsnota’s maken een onafscheidelijk deel uit van de adviezen.</w:t>
      </w:r>
    </w:p>
    <w:p w:rsidR="00B96DDB" w:rsidRPr="0010122E" w:rsidRDefault="00B96DDB" w:rsidP="0010122E">
      <w:pPr>
        <w:pStyle w:val="Kop3"/>
        <w:spacing w:before="120" w:after="120"/>
        <w:rPr>
          <w:rFonts w:asciiTheme="minorHAnsi" w:hAnsiTheme="minorHAnsi"/>
          <w:b w:val="0"/>
          <w:sz w:val="20"/>
        </w:rPr>
      </w:pPr>
      <w:r w:rsidRPr="0010122E">
        <w:rPr>
          <w:rFonts w:asciiTheme="minorHAnsi" w:hAnsiTheme="minorHAnsi"/>
          <w:b w:val="0"/>
          <w:sz w:val="20"/>
        </w:rPr>
        <w:t>BESTUUR</w:t>
      </w: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50738D">
        <w:rPr>
          <w:rFonts w:asciiTheme="minorHAnsi" w:hAnsiTheme="minorHAnsi"/>
          <w:sz w:val="20"/>
        </w:rPr>
        <w:t>3</w:t>
      </w:r>
      <w:r w:rsidR="00E00459">
        <w:rPr>
          <w:rFonts w:asciiTheme="minorHAnsi" w:hAnsiTheme="minorHAnsi"/>
          <w:sz w:val="20"/>
        </w:rPr>
        <w:t>6</w:t>
      </w:r>
    </w:p>
    <w:p w:rsidR="00B96DDB" w:rsidRDefault="00B96DDB">
      <w:pPr>
        <w:rPr>
          <w:rFonts w:asciiTheme="minorHAnsi" w:hAnsiTheme="minorHAnsi"/>
        </w:rPr>
      </w:pPr>
      <w:r w:rsidRPr="00AA2126">
        <w:rPr>
          <w:rFonts w:asciiTheme="minorHAnsi" w:hAnsiTheme="minorHAnsi"/>
        </w:rPr>
        <w:t xml:space="preserve">De algemene vergadering van </w:t>
      </w:r>
      <w:r w:rsidR="003707F3">
        <w:rPr>
          <w:rFonts w:asciiTheme="minorHAnsi" w:hAnsiTheme="minorHAnsi"/>
        </w:rPr>
        <w:t>de Erfgoedraad</w:t>
      </w:r>
      <w:r w:rsidRPr="00AA2126">
        <w:rPr>
          <w:rFonts w:asciiTheme="minorHAnsi" w:hAnsiTheme="minorHAnsi"/>
        </w:rPr>
        <w:t xml:space="preserve"> kiest uit haar leden een dagelijks bestuur van minimum 3 leden. Zij kiest daaruit een voorzitter, een ond</w:t>
      </w:r>
      <w:r w:rsidR="00A518AD">
        <w:rPr>
          <w:rFonts w:asciiTheme="minorHAnsi" w:hAnsiTheme="minorHAnsi"/>
        </w:rPr>
        <w:t>ervoorzitter en een secretaris.</w:t>
      </w:r>
    </w:p>
    <w:p w:rsidR="00A518AD" w:rsidRPr="00AA2126" w:rsidRDefault="00A518AD">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50738D">
        <w:rPr>
          <w:rFonts w:asciiTheme="minorHAnsi" w:hAnsiTheme="minorHAnsi"/>
          <w:sz w:val="20"/>
        </w:rPr>
        <w:t>3</w:t>
      </w:r>
      <w:r w:rsidR="00E00459">
        <w:rPr>
          <w:rFonts w:asciiTheme="minorHAnsi" w:hAnsiTheme="minorHAnsi"/>
          <w:sz w:val="20"/>
        </w:rPr>
        <w:t>7</w:t>
      </w:r>
    </w:p>
    <w:p w:rsidR="00B96DDB" w:rsidRPr="00AA2126" w:rsidRDefault="00B96DDB">
      <w:pPr>
        <w:rPr>
          <w:rFonts w:asciiTheme="minorHAnsi" w:hAnsiTheme="minorHAnsi"/>
        </w:rPr>
      </w:pPr>
      <w:r w:rsidRPr="00AA2126">
        <w:rPr>
          <w:rFonts w:asciiTheme="minorHAnsi" w:hAnsiTheme="minorHAnsi"/>
        </w:rPr>
        <w:t xml:space="preserve">Het bestuur vergadert telkens wanneer het dit noodzakelijk acht en tenminste </w:t>
      </w:r>
      <w:r w:rsidR="006355C1">
        <w:rPr>
          <w:rFonts w:asciiTheme="minorHAnsi" w:hAnsiTheme="minorHAnsi"/>
        </w:rPr>
        <w:t xml:space="preserve">een maal per </w:t>
      </w:r>
      <w:r w:rsidR="003707F3">
        <w:rPr>
          <w:rFonts w:asciiTheme="minorHAnsi" w:hAnsiTheme="minorHAnsi"/>
        </w:rPr>
        <w:t>kwartaal</w:t>
      </w:r>
      <w:r w:rsidR="006355C1">
        <w:rPr>
          <w:rFonts w:asciiTheme="minorHAnsi" w:hAnsiTheme="minorHAnsi"/>
        </w:rPr>
        <w:t xml:space="preserve">. </w:t>
      </w:r>
      <w:r w:rsidRPr="00AA2126">
        <w:rPr>
          <w:rFonts w:asciiTheme="minorHAnsi" w:hAnsiTheme="minorHAnsi"/>
        </w:rPr>
        <w:t>Drie opeenvolgende ongemotiveerde afwezigheden op deze bestuursvergaderingen leiden automatisch tot ontslag.  Op de eerstvolgende algemene vergadering wordt in de vervanging voorzien.  De uitnodigingen voor de bijeenkomsten gebeuren door de voorzitter en de secretaris.  Als de voorzitter zijn functie niet kan uitoefenen wordt zijn bevoegdheid overgenomen door de ondervoorzitter of zo nodig door het oudste bestuurslid.</w:t>
      </w:r>
    </w:p>
    <w:p w:rsidR="00B96DDB" w:rsidRPr="00AA2126" w:rsidRDefault="00B96DDB">
      <w:pPr>
        <w:rPr>
          <w:rFonts w:asciiTheme="minorHAnsi" w:hAnsiTheme="minorHAnsi"/>
        </w:rPr>
      </w:pPr>
    </w:p>
    <w:p w:rsidR="00D219D5" w:rsidRPr="00AA2126" w:rsidRDefault="00D219D5" w:rsidP="00D219D5">
      <w:pPr>
        <w:pStyle w:val="Kop3"/>
        <w:rPr>
          <w:rFonts w:asciiTheme="minorHAnsi" w:hAnsiTheme="minorHAnsi"/>
          <w:sz w:val="20"/>
        </w:rPr>
      </w:pPr>
      <w:r w:rsidRPr="00AA2126">
        <w:rPr>
          <w:rFonts w:asciiTheme="minorHAnsi" w:hAnsiTheme="minorHAnsi"/>
          <w:sz w:val="20"/>
        </w:rPr>
        <w:t xml:space="preserve">Artikel </w:t>
      </w:r>
      <w:r w:rsidR="0050738D">
        <w:rPr>
          <w:rFonts w:asciiTheme="minorHAnsi" w:hAnsiTheme="minorHAnsi"/>
          <w:sz w:val="20"/>
        </w:rPr>
        <w:t>3</w:t>
      </w:r>
      <w:r w:rsidR="00E00459">
        <w:rPr>
          <w:rFonts w:asciiTheme="minorHAnsi" w:hAnsiTheme="minorHAnsi"/>
          <w:sz w:val="20"/>
        </w:rPr>
        <w:t>8</w:t>
      </w:r>
    </w:p>
    <w:p w:rsidR="00B96DDB" w:rsidRPr="00AA2126" w:rsidRDefault="00B96DDB">
      <w:pPr>
        <w:rPr>
          <w:rFonts w:asciiTheme="minorHAnsi" w:hAnsiTheme="minorHAnsi"/>
        </w:rPr>
      </w:pPr>
      <w:r w:rsidRPr="00AA2126">
        <w:rPr>
          <w:rFonts w:asciiTheme="minorHAnsi" w:hAnsiTheme="minorHAnsi"/>
        </w:rPr>
        <w:t>Het bestuur bereidt de algemene vergadering voor</w:t>
      </w:r>
      <w:r w:rsidR="006355C1">
        <w:rPr>
          <w:rFonts w:asciiTheme="minorHAnsi" w:hAnsiTheme="minorHAnsi"/>
        </w:rPr>
        <w:t xml:space="preserve"> en stelt de dagorde ervan op. </w:t>
      </w:r>
      <w:r w:rsidRPr="00AA2126">
        <w:rPr>
          <w:rFonts w:asciiTheme="minorHAnsi" w:hAnsiTheme="minorHAnsi"/>
        </w:rPr>
        <w:t>Het voert de beslissingen van de algemene vergadering uit.  Het geeft het nodige gevolg aan binnengekomen briefwisseling en beheert de financiële middelen, door het stadsbestuur of an</w:t>
      </w:r>
      <w:r w:rsidR="006355C1">
        <w:rPr>
          <w:rFonts w:asciiTheme="minorHAnsi" w:hAnsiTheme="minorHAnsi"/>
        </w:rPr>
        <w:t xml:space="preserve">deren ter beschikking gesteld. </w:t>
      </w:r>
      <w:r w:rsidRPr="00AA2126">
        <w:rPr>
          <w:rFonts w:asciiTheme="minorHAnsi" w:hAnsiTheme="minorHAnsi"/>
        </w:rPr>
        <w:t>Voor het vervullen van zijn taak kan het bestuur deskundigen uitnodigen e</w:t>
      </w:r>
      <w:r w:rsidR="006355C1">
        <w:rPr>
          <w:rFonts w:asciiTheme="minorHAnsi" w:hAnsiTheme="minorHAnsi"/>
        </w:rPr>
        <w:t xml:space="preserve">n opdrachten geven aan derden. </w:t>
      </w:r>
      <w:r w:rsidRPr="00AA2126">
        <w:rPr>
          <w:rFonts w:asciiTheme="minorHAnsi" w:hAnsiTheme="minorHAnsi"/>
        </w:rPr>
        <w:t>Het bestuur beslist bij meerderheid van de aa</w:t>
      </w:r>
      <w:r w:rsidR="006355C1">
        <w:rPr>
          <w:rFonts w:asciiTheme="minorHAnsi" w:hAnsiTheme="minorHAnsi"/>
        </w:rPr>
        <w:t xml:space="preserve">nwezige stemgerechtigde leden. </w:t>
      </w:r>
      <w:r w:rsidRPr="00AA2126">
        <w:rPr>
          <w:rFonts w:asciiTheme="minorHAnsi" w:hAnsiTheme="minorHAnsi"/>
        </w:rPr>
        <w:t>Bij staking van stemmen is de stem van de voorzitter beslissend.</w:t>
      </w:r>
    </w:p>
    <w:p w:rsidR="00B96DDB" w:rsidRPr="00AA2126" w:rsidRDefault="00D219D5">
      <w:pPr>
        <w:pStyle w:val="Kop3"/>
        <w:rPr>
          <w:rFonts w:asciiTheme="minorHAnsi" w:hAnsiTheme="minorHAnsi"/>
          <w:sz w:val="20"/>
        </w:rPr>
      </w:pPr>
      <w:r w:rsidRPr="00AA2126">
        <w:rPr>
          <w:rFonts w:asciiTheme="minorHAnsi" w:hAnsiTheme="minorHAnsi"/>
          <w:sz w:val="20"/>
        </w:rPr>
        <w:lastRenderedPageBreak/>
        <w:t xml:space="preserve">Artikel </w:t>
      </w:r>
      <w:r w:rsidR="0050738D">
        <w:rPr>
          <w:rFonts w:asciiTheme="minorHAnsi" w:hAnsiTheme="minorHAnsi"/>
          <w:sz w:val="20"/>
        </w:rPr>
        <w:t>3</w:t>
      </w:r>
      <w:r w:rsidR="00E00459">
        <w:rPr>
          <w:rFonts w:asciiTheme="minorHAnsi" w:hAnsiTheme="minorHAnsi"/>
          <w:sz w:val="20"/>
        </w:rPr>
        <w:t>9</w:t>
      </w:r>
    </w:p>
    <w:p w:rsidR="00B96DDB" w:rsidRDefault="00B96DDB">
      <w:pPr>
        <w:rPr>
          <w:rFonts w:asciiTheme="minorHAnsi" w:hAnsiTheme="minorHAnsi"/>
        </w:rPr>
      </w:pPr>
      <w:r w:rsidRPr="00AA2126">
        <w:rPr>
          <w:rFonts w:asciiTheme="minorHAnsi" w:hAnsiTheme="minorHAnsi"/>
        </w:rPr>
        <w:t xml:space="preserve">De secretaris stelt de </w:t>
      </w:r>
      <w:r w:rsidR="00046E9D">
        <w:rPr>
          <w:rFonts w:asciiTheme="minorHAnsi" w:hAnsiTheme="minorHAnsi"/>
        </w:rPr>
        <w:t>verslagen</w:t>
      </w:r>
      <w:r w:rsidRPr="00AA2126">
        <w:rPr>
          <w:rFonts w:asciiTheme="minorHAnsi" w:hAnsiTheme="minorHAnsi"/>
        </w:rPr>
        <w:t xml:space="preserve"> op van de bijeenkomsten van de algemene vergadering en het bestuur.  Hij staat in voor het administratieve werk in afspraak met de medewerker die door de stad ter beschikking wordt gesteld.</w:t>
      </w:r>
    </w:p>
    <w:p w:rsidR="00B96DDB" w:rsidRPr="0010122E" w:rsidRDefault="003707F3" w:rsidP="00E6030D">
      <w:pPr>
        <w:pStyle w:val="Kop1"/>
        <w:spacing w:before="240" w:after="120"/>
        <w:rPr>
          <w:rFonts w:asciiTheme="minorHAnsi" w:hAnsiTheme="minorHAnsi"/>
          <w:b/>
          <w:sz w:val="24"/>
          <w:szCs w:val="24"/>
          <w:u w:val="single"/>
        </w:rPr>
      </w:pPr>
      <w:r w:rsidRPr="0010122E">
        <w:rPr>
          <w:rFonts w:asciiTheme="minorHAnsi" w:hAnsiTheme="minorHAnsi"/>
          <w:b/>
          <w:sz w:val="24"/>
          <w:szCs w:val="24"/>
          <w:u w:val="single"/>
        </w:rPr>
        <w:t>KUNSTENRAAD</w:t>
      </w:r>
    </w:p>
    <w:p w:rsidR="003707F3" w:rsidRDefault="003707F3" w:rsidP="00D044C7">
      <w:pPr>
        <w:pStyle w:val="Tekstzonderopmaak"/>
        <w:keepNext/>
        <w:rPr>
          <w:rFonts w:asciiTheme="minorHAnsi" w:hAnsiTheme="minorHAnsi"/>
        </w:rPr>
      </w:pPr>
      <w:r w:rsidRPr="003707F3">
        <w:rPr>
          <w:rFonts w:asciiTheme="minorHAnsi" w:hAnsiTheme="minorHAnsi"/>
        </w:rPr>
        <w:t xml:space="preserve">Onverminderd het bepaalde in artikel 1 </w:t>
      </w:r>
      <w:proofErr w:type="spellStart"/>
      <w:r w:rsidRPr="003707F3">
        <w:rPr>
          <w:rFonts w:asciiTheme="minorHAnsi" w:hAnsiTheme="minorHAnsi"/>
        </w:rPr>
        <w:t>t.e.m</w:t>
      </w:r>
      <w:proofErr w:type="spellEnd"/>
      <w:r w:rsidRPr="003707F3">
        <w:rPr>
          <w:rFonts w:asciiTheme="minorHAnsi" w:hAnsiTheme="minorHAnsi"/>
        </w:rPr>
        <w:t xml:space="preserve">. 18 van dit reglement, geldt voor de </w:t>
      </w:r>
      <w:r w:rsidR="00337358">
        <w:rPr>
          <w:rFonts w:asciiTheme="minorHAnsi" w:hAnsiTheme="minorHAnsi"/>
        </w:rPr>
        <w:t>Kunstenraad</w:t>
      </w:r>
      <w:r w:rsidRPr="003707F3">
        <w:rPr>
          <w:rFonts w:asciiTheme="minorHAnsi" w:hAnsiTheme="minorHAnsi"/>
        </w:rPr>
        <w:t xml:space="preserve"> het volgende:</w:t>
      </w:r>
    </w:p>
    <w:p w:rsidR="00E00459" w:rsidRDefault="00E00459" w:rsidP="00D044C7">
      <w:pPr>
        <w:pStyle w:val="Tekstzonderopmaak"/>
        <w:keepNext/>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40</w:t>
      </w:r>
    </w:p>
    <w:p w:rsidR="003707F3" w:rsidRPr="00AA2126" w:rsidRDefault="003707F3" w:rsidP="003707F3">
      <w:pPr>
        <w:pStyle w:val="Tekstzonderopmaak"/>
        <w:rPr>
          <w:rFonts w:asciiTheme="minorHAnsi" w:hAnsiTheme="minorHAnsi"/>
        </w:rPr>
      </w:pPr>
      <w:r w:rsidRPr="00AA2126">
        <w:rPr>
          <w:rFonts w:asciiTheme="minorHAnsi" w:hAnsiTheme="minorHAnsi"/>
        </w:rPr>
        <w:t>De algemene vergadering wordt samengesteld uit stemgerechtigde leden en waarnemers.</w:t>
      </w:r>
    </w:p>
    <w:p w:rsidR="003707F3" w:rsidRPr="00AA2126" w:rsidRDefault="003707F3" w:rsidP="003707F3">
      <w:pPr>
        <w:pStyle w:val="Tekstzonderopmaak"/>
        <w:rPr>
          <w:rFonts w:asciiTheme="minorHAnsi" w:hAnsiTheme="minorHAnsi"/>
        </w:rPr>
      </w:pPr>
      <w:r w:rsidRPr="00AA2126">
        <w:rPr>
          <w:rFonts w:asciiTheme="minorHAnsi" w:hAnsiTheme="minorHAnsi"/>
        </w:rPr>
        <w:t>Stemgerechtigde leden zijn:</w:t>
      </w:r>
    </w:p>
    <w:p w:rsidR="003707F3" w:rsidRPr="00AA2126" w:rsidRDefault="003707F3" w:rsidP="00337358">
      <w:pPr>
        <w:pStyle w:val="Tekstzonderopmaak"/>
        <w:numPr>
          <w:ilvl w:val="0"/>
          <w:numId w:val="24"/>
        </w:numPr>
        <w:rPr>
          <w:rFonts w:asciiTheme="minorHAnsi" w:hAnsiTheme="minorHAnsi"/>
        </w:rPr>
      </w:pPr>
      <w:r w:rsidRPr="00AA2126">
        <w:rPr>
          <w:rFonts w:asciiTheme="minorHAnsi" w:hAnsiTheme="minorHAnsi"/>
        </w:rPr>
        <w:t>één afgevaardigde van alle culturele verenigingen en organisaties, zowel private als publieke, die werken met vrijwilligers en een werking ontplooien o</w:t>
      </w:r>
      <w:r>
        <w:rPr>
          <w:rFonts w:asciiTheme="minorHAnsi" w:hAnsiTheme="minorHAnsi"/>
        </w:rPr>
        <w:t xml:space="preserve">p het grondgebied van de stad op het gebied, zoals omschreven in </w:t>
      </w:r>
      <w:r w:rsidRPr="00AA2126">
        <w:rPr>
          <w:rFonts w:asciiTheme="minorHAnsi" w:hAnsiTheme="minorHAnsi"/>
        </w:rPr>
        <w:t xml:space="preserve">artikel 4, </w:t>
      </w:r>
      <w:r w:rsidR="00337358">
        <w:rPr>
          <w:rFonts w:asciiTheme="minorHAnsi" w:hAnsiTheme="minorHAnsi"/>
        </w:rPr>
        <w:t>3</w:t>
      </w:r>
      <w:r>
        <w:rPr>
          <w:rFonts w:asciiTheme="minorHAnsi" w:hAnsiTheme="minorHAnsi"/>
        </w:rPr>
        <w:t>°</w:t>
      </w:r>
      <w:r w:rsidRPr="00AA2126">
        <w:rPr>
          <w:rFonts w:asciiTheme="minorHAnsi" w:hAnsiTheme="minorHAnsi"/>
        </w:rPr>
        <w:t xml:space="preserve"> van de bijzondere wet van 8 augustus 1980 tot hervorming der instellingen</w:t>
      </w:r>
      <w:r>
        <w:rPr>
          <w:rFonts w:asciiTheme="minorHAnsi" w:hAnsiTheme="minorHAnsi"/>
        </w:rPr>
        <w:t xml:space="preserve">. </w:t>
      </w:r>
      <w:r w:rsidRPr="00AA2126">
        <w:rPr>
          <w:rFonts w:asciiTheme="minorHAnsi" w:hAnsiTheme="minorHAnsi"/>
        </w:rPr>
        <w:t>Op de samenkomsten van de raad kan de effectieve afgevaardigde zich laten vervangen door zijn plaatsvervanger.</w:t>
      </w:r>
    </w:p>
    <w:p w:rsidR="003707F3" w:rsidRPr="00AA2126" w:rsidRDefault="003707F3" w:rsidP="00337358">
      <w:pPr>
        <w:pStyle w:val="Tekstzonderopmaak"/>
        <w:numPr>
          <w:ilvl w:val="0"/>
          <w:numId w:val="24"/>
        </w:numPr>
        <w:rPr>
          <w:rFonts w:asciiTheme="minorHAnsi" w:hAnsiTheme="minorHAnsi"/>
        </w:rPr>
      </w:pPr>
      <w:r w:rsidRPr="00AA2126">
        <w:rPr>
          <w:rFonts w:asciiTheme="minorHAnsi" w:hAnsiTheme="minorHAnsi"/>
        </w:rPr>
        <w:t>één afgevaardigde van alle culturele organisaties en instellingen, zowel private als publieke, die werken met professionele beroepskrachten en een werking ontplooien op het grondgebied van de st</w:t>
      </w:r>
      <w:r>
        <w:rPr>
          <w:rFonts w:asciiTheme="minorHAnsi" w:hAnsiTheme="minorHAnsi"/>
        </w:rPr>
        <w:t xml:space="preserve">ad op het gebied zoals omschreven in </w:t>
      </w:r>
      <w:r w:rsidRPr="00AA2126">
        <w:rPr>
          <w:rFonts w:asciiTheme="minorHAnsi" w:hAnsiTheme="minorHAnsi"/>
        </w:rPr>
        <w:t xml:space="preserve">artikel 4, </w:t>
      </w:r>
      <w:r w:rsidR="00337358">
        <w:rPr>
          <w:rFonts w:asciiTheme="minorHAnsi" w:hAnsiTheme="minorHAnsi"/>
        </w:rPr>
        <w:t>3</w:t>
      </w:r>
      <w:r w:rsidRPr="00AA2126">
        <w:rPr>
          <w:rFonts w:asciiTheme="minorHAnsi" w:hAnsiTheme="minorHAnsi"/>
        </w:rPr>
        <w:t>° van de bijzondere wet van 8 augustus 1980 tot hervorming der instellingen</w:t>
      </w:r>
      <w:r>
        <w:rPr>
          <w:rFonts w:asciiTheme="minorHAnsi" w:hAnsiTheme="minorHAnsi"/>
        </w:rPr>
        <w:t xml:space="preserve">. </w:t>
      </w:r>
      <w:r w:rsidRPr="00AA2126">
        <w:rPr>
          <w:rFonts w:asciiTheme="minorHAnsi" w:hAnsiTheme="minorHAnsi"/>
        </w:rPr>
        <w:t>Op de samenkomsten van de raad kan de effectieve afgevaardigde zich laten vervangen door zijn plaatsvervanger.</w:t>
      </w:r>
    </w:p>
    <w:p w:rsidR="003707F3" w:rsidRPr="00AA2126" w:rsidRDefault="003707F3" w:rsidP="00337358">
      <w:pPr>
        <w:pStyle w:val="Tekstzonderopmaak"/>
        <w:numPr>
          <w:ilvl w:val="0"/>
          <w:numId w:val="24"/>
        </w:numPr>
        <w:rPr>
          <w:rFonts w:asciiTheme="minorHAnsi" w:hAnsiTheme="minorHAnsi"/>
        </w:rPr>
      </w:pPr>
      <w:r w:rsidRPr="00AA2126">
        <w:rPr>
          <w:rFonts w:asciiTheme="minorHAnsi" w:hAnsiTheme="minorHAnsi"/>
        </w:rPr>
        <w:t xml:space="preserve">deskundigen inzake </w:t>
      </w:r>
      <w:r>
        <w:rPr>
          <w:rFonts w:asciiTheme="minorHAnsi" w:hAnsiTheme="minorHAnsi"/>
        </w:rPr>
        <w:t>erfgoed</w:t>
      </w:r>
      <w:r w:rsidRPr="00AA2126">
        <w:rPr>
          <w:rFonts w:asciiTheme="minorHAnsi" w:hAnsiTheme="minorHAnsi"/>
        </w:rPr>
        <w:t>, woonachtig in Hasselt.</w:t>
      </w:r>
    </w:p>
    <w:p w:rsidR="003707F3" w:rsidRPr="00AA2126" w:rsidRDefault="003707F3" w:rsidP="003707F3">
      <w:pPr>
        <w:pStyle w:val="Tekstzonderopmaak"/>
        <w:rPr>
          <w:rFonts w:asciiTheme="minorHAnsi" w:hAnsiTheme="minorHAnsi"/>
        </w:rPr>
      </w:pPr>
    </w:p>
    <w:p w:rsidR="003707F3" w:rsidRPr="00AA2126" w:rsidRDefault="003707F3" w:rsidP="003707F3">
      <w:pPr>
        <w:pStyle w:val="Tekstzonderopmaak"/>
        <w:rPr>
          <w:rFonts w:asciiTheme="minorHAnsi" w:hAnsiTheme="minorHAnsi"/>
        </w:rPr>
      </w:pPr>
      <w:r w:rsidRPr="00AA2126">
        <w:rPr>
          <w:rFonts w:asciiTheme="minorHAnsi" w:hAnsiTheme="minorHAnsi"/>
        </w:rPr>
        <w:t>Externe deskundigen kunnen gehoord worden in het kader van de adviesver</w:t>
      </w:r>
      <w:r>
        <w:rPr>
          <w:rFonts w:asciiTheme="minorHAnsi" w:hAnsiTheme="minorHAnsi"/>
        </w:rPr>
        <w:t>lening over een specifiek item.</w:t>
      </w:r>
    </w:p>
    <w:p w:rsidR="003707F3" w:rsidRPr="0010122E" w:rsidRDefault="003707F3" w:rsidP="0010122E">
      <w:pPr>
        <w:pStyle w:val="Kop3"/>
        <w:spacing w:before="120" w:after="120"/>
        <w:rPr>
          <w:rFonts w:asciiTheme="minorHAnsi" w:hAnsiTheme="minorHAnsi"/>
          <w:b w:val="0"/>
          <w:sz w:val="20"/>
        </w:rPr>
      </w:pPr>
      <w:r w:rsidRPr="0010122E">
        <w:rPr>
          <w:rFonts w:asciiTheme="minorHAnsi" w:hAnsiTheme="minorHAnsi"/>
          <w:b w:val="0"/>
          <w:sz w:val="20"/>
        </w:rPr>
        <w:t>ALGEMENE VERGADERING</w:t>
      </w: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41</w:t>
      </w:r>
    </w:p>
    <w:p w:rsidR="003707F3" w:rsidRPr="00AA2126" w:rsidRDefault="003707F3" w:rsidP="003707F3">
      <w:pPr>
        <w:rPr>
          <w:rFonts w:asciiTheme="minorHAnsi" w:hAnsiTheme="minorHAnsi"/>
        </w:rPr>
      </w:pPr>
      <w:r w:rsidRPr="00AA2126">
        <w:rPr>
          <w:rFonts w:asciiTheme="minorHAnsi" w:hAnsiTheme="minorHAnsi"/>
        </w:rPr>
        <w:t>De algemene vergadering komt ten mi</w:t>
      </w:r>
      <w:r>
        <w:rPr>
          <w:rFonts w:asciiTheme="minorHAnsi" w:hAnsiTheme="minorHAnsi"/>
        </w:rPr>
        <w:t xml:space="preserve">nste eenmaal per jaar bijeen. </w:t>
      </w:r>
      <w:r w:rsidRPr="00AA2126">
        <w:rPr>
          <w:rFonts w:asciiTheme="minorHAnsi" w:hAnsiTheme="minorHAnsi"/>
        </w:rPr>
        <w:t>Zij wordt samengeroepen door de voorzitter en de secretaris, die er voor zorgen dat de uitnodiging tenminste tien dagen voor de bijeenkomst verstuurd wordt.  De uitno</w:t>
      </w:r>
      <w:r>
        <w:rPr>
          <w:rFonts w:asciiTheme="minorHAnsi" w:hAnsiTheme="minorHAnsi"/>
        </w:rPr>
        <w:t xml:space="preserve">diging vermeldt de dagorde. </w:t>
      </w:r>
      <w:r w:rsidRPr="00AA2126">
        <w:rPr>
          <w:rFonts w:asciiTheme="minorHAnsi" w:hAnsiTheme="minorHAnsi"/>
        </w:rPr>
        <w:t xml:space="preserve">De </w:t>
      </w:r>
      <w:r w:rsidR="00046E9D">
        <w:rPr>
          <w:rFonts w:asciiTheme="minorHAnsi" w:hAnsiTheme="minorHAnsi"/>
        </w:rPr>
        <w:t>verslagen</w:t>
      </w:r>
      <w:r w:rsidRPr="00AA2126">
        <w:rPr>
          <w:rFonts w:asciiTheme="minorHAnsi" w:hAnsiTheme="minorHAnsi"/>
        </w:rPr>
        <w:t xml:space="preserve"> van de vergaderingen dienen aan de leden bezorgd voor de volgende vergadering en uiterlijk binnen de twee maanden na elke bijeenkomst.</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42</w:t>
      </w:r>
    </w:p>
    <w:p w:rsidR="003707F3" w:rsidRPr="00AA2126" w:rsidRDefault="003707F3" w:rsidP="003707F3">
      <w:pPr>
        <w:rPr>
          <w:rFonts w:asciiTheme="minorHAnsi" w:hAnsiTheme="minorHAnsi"/>
        </w:rPr>
      </w:pPr>
      <w:r w:rsidRPr="00AA2126">
        <w:rPr>
          <w:rFonts w:asciiTheme="minorHAnsi" w:hAnsiTheme="minorHAnsi"/>
        </w:rPr>
        <w:t xml:space="preserve">Het bestuur bepaalt de datum van de volgende algemene vergadering en </w:t>
      </w:r>
      <w:r>
        <w:rPr>
          <w:rFonts w:asciiTheme="minorHAnsi" w:hAnsiTheme="minorHAnsi"/>
        </w:rPr>
        <w:t xml:space="preserve">haar voorlopige dagorde. </w:t>
      </w:r>
      <w:r w:rsidRPr="00AA2126">
        <w:rPr>
          <w:rFonts w:asciiTheme="minorHAnsi" w:hAnsiTheme="minorHAnsi"/>
        </w:rPr>
        <w:t>Nieuwe punten kunnen op de dagorde worden gesteld op aanvraag van een stemgerechtigd lid.  Deze aanvragen dienen tenminste vijf dagen voor</w:t>
      </w:r>
      <w:r>
        <w:rPr>
          <w:rFonts w:asciiTheme="minorHAnsi" w:hAnsiTheme="minorHAnsi"/>
        </w:rPr>
        <w:t xml:space="preserve"> de vergadering toe te komen. </w:t>
      </w:r>
      <w:r w:rsidRPr="00AA2126">
        <w:rPr>
          <w:rFonts w:asciiTheme="minorHAnsi" w:hAnsiTheme="minorHAnsi"/>
        </w:rPr>
        <w:t>Buitengewone vergaderingen worden belegd op initiatief van tenminste één tiende en in elk geval drie van de stemgerechtigde leden of op vraag van het college van burgemeester en schepenen.  De aanvragen moeten schriftelijk gebeuren bij de voorzitter met opgave van de punten die op de dagorde worden gewenst. De gevraagde vergadering wordt binnen de maand</w:t>
      </w:r>
      <w:r>
        <w:rPr>
          <w:rFonts w:asciiTheme="minorHAnsi" w:hAnsiTheme="minorHAnsi"/>
        </w:rPr>
        <w:t xml:space="preserve"> na de aanvraag bijeengeroepen.</w:t>
      </w:r>
      <w:r w:rsidRPr="00AA2126">
        <w:rPr>
          <w:rFonts w:asciiTheme="minorHAnsi" w:hAnsiTheme="minorHAnsi"/>
        </w:rPr>
        <w:t xml:space="preserve"> Buitengewone vergaderingen kunnen niet plaatsvinden tijdens de maanden juli en augustus.</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43</w:t>
      </w:r>
    </w:p>
    <w:p w:rsidR="003707F3" w:rsidRPr="00AA2126" w:rsidRDefault="003707F3" w:rsidP="003707F3">
      <w:pPr>
        <w:rPr>
          <w:rFonts w:asciiTheme="minorHAnsi" w:hAnsiTheme="minorHAnsi"/>
        </w:rPr>
      </w:pPr>
      <w:r w:rsidRPr="00AA2126">
        <w:rPr>
          <w:rFonts w:asciiTheme="minorHAnsi" w:hAnsiTheme="minorHAnsi"/>
        </w:rPr>
        <w:t>De algemene vergadering wordt normaal voorgezeten door de voorzitter, bij diens afwezigheid door de ondervoorzitter en als ook deze afwezig is door het aanwezig stemgerechtigd bestuu</w:t>
      </w:r>
      <w:r>
        <w:rPr>
          <w:rFonts w:asciiTheme="minorHAnsi" w:hAnsiTheme="minorHAnsi"/>
        </w:rPr>
        <w:t>rslid met de hoogste leeftijd.</w:t>
      </w:r>
      <w:r w:rsidRPr="00AA2126">
        <w:rPr>
          <w:rFonts w:asciiTheme="minorHAnsi" w:hAnsiTheme="minorHAnsi"/>
        </w:rPr>
        <w:t xml:space="preserve"> Elke bijeenkomst begint met de goedkeuring van de </w:t>
      </w:r>
      <w:r w:rsidR="00046E9D">
        <w:rPr>
          <w:rFonts w:asciiTheme="minorHAnsi" w:hAnsiTheme="minorHAnsi"/>
        </w:rPr>
        <w:t>verslagen</w:t>
      </w:r>
      <w:r>
        <w:rPr>
          <w:rFonts w:asciiTheme="minorHAnsi" w:hAnsiTheme="minorHAnsi"/>
        </w:rPr>
        <w:t xml:space="preserve"> van de vorige vergadering. </w:t>
      </w:r>
      <w:r w:rsidRPr="00AA2126">
        <w:rPr>
          <w:rFonts w:asciiTheme="minorHAnsi" w:hAnsiTheme="minorHAnsi"/>
        </w:rPr>
        <w:t>Bij het begin van de vergadering kan met een gewone meerderheid worden beslist een nieuw punt dringend op de dagorde te plaatsen.</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44</w:t>
      </w:r>
    </w:p>
    <w:p w:rsidR="003707F3" w:rsidRPr="00AA2126" w:rsidRDefault="003707F3" w:rsidP="003707F3">
      <w:pPr>
        <w:rPr>
          <w:rFonts w:asciiTheme="minorHAnsi" w:hAnsiTheme="minorHAnsi"/>
        </w:rPr>
      </w:pPr>
      <w:r w:rsidRPr="00AA2126">
        <w:rPr>
          <w:rFonts w:asciiTheme="minorHAnsi" w:hAnsiTheme="minorHAnsi"/>
        </w:rPr>
        <w:t>De algemene vergadering kan geldige besluiten treffen als de helft van de stemgerechtigde leden aanwezig is. Als dit aantal niet wordt bereikt worden de besluiten en adviezen verwezen naar een volgende buitengewone vergaderin</w:t>
      </w:r>
      <w:r>
        <w:rPr>
          <w:rFonts w:asciiTheme="minorHAnsi" w:hAnsiTheme="minorHAnsi"/>
        </w:rPr>
        <w:t xml:space="preserve">g die binnen de veertien dagen wordt bijeengeroepen. </w:t>
      </w:r>
      <w:r w:rsidRPr="00AA2126">
        <w:rPr>
          <w:rFonts w:asciiTheme="minorHAnsi" w:hAnsiTheme="minorHAnsi"/>
        </w:rPr>
        <w:t>Deze buitengewone vergadering kan geldig besluiten of adviseren, ongeacht het aantal aanwezige stemgerechtigde leden.</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lastRenderedPageBreak/>
        <w:t xml:space="preserve">Artikel </w:t>
      </w:r>
      <w:r w:rsidR="00E00459">
        <w:rPr>
          <w:rFonts w:asciiTheme="minorHAnsi" w:hAnsiTheme="minorHAnsi"/>
          <w:sz w:val="20"/>
        </w:rPr>
        <w:t>45</w:t>
      </w:r>
    </w:p>
    <w:p w:rsidR="003707F3" w:rsidRPr="00AA2126" w:rsidRDefault="003707F3" w:rsidP="003707F3">
      <w:pPr>
        <w:rPr>
          <w:rFonts w:asciiTheme="minorHAnsi" w:hAnsiTheme="minorHAnsi"/>
        </w:rPr>
      </w:pPr>
      <w:r w:rsidRPr="00AA2126">
        <w:rPr>
          <w:rFonts w:asciiTheme="minorHAnsi" w:hAnsiTheme="minorHAnsi"/>
        </w:rPr>
        <w:t>De algemene vergadering besluit of adviseert bij g</w:t>
      </w:r>
      <w:r>
        <w:rPr>
          <w:rFonts w:asciiTheme="minorHAnsi" w:hAnsiTheme="minorHAnsi"/>
        </w:rPr>
        <w:t xml:space="preserve">ewone meerderheid van stemmen. </w:t>
      </w:r>
      <w:r w:rsidRPr="00AA2126">
        <w:rPr>
          <w:rFonts w:asciiTheme="minorHAnsi" w:hAnsiTheme="minorHAnsi"/>
        </w:rPr>
        <w:t>Als er wordt gestemd over personen o</w:t>
      </w:r>
      <w:r>
        <w:rPr>
          <w:rFonts w:asciiTheme="minorHAnsi" w:hAnsiTheme="minorHAnsi"/>
        </w:rPr>
        <w:t xml:space="preserve">f functies gebeurt dit geheim. </w:t>
      </w:r>
      <w:r w:rsidRPr="00AA2126">
        <w:rPr>
          <w:rFonts w:asciiTheme="minorHAnsi" w:hAnsiTheme="minorHAnsi"/>
        </w:rPr>
        <w:t xml:space="preserve">Alleen de stemgerechtigde leden met een geldig mandaat nemen deel aan </w:t>
      </w:r>
      <w:r>
        <w:rPr>
          <w:rFonts w:asciiTheme="minorHAnsi" w:hAnsiTheme="minorHAnsi"/>
        </w:rPr>
        <w:t>de stemming.</w:t>
      </w:r>
      <w:r w:rsidRPr="00AA2126">
        <w:rPr>
          <w:rFonts w:asciiTheme="minorHAnsi" w:hAnsiTheme="minorHAnsi"/>
        </w:rPr>
        <w:t xml:space="preserve"> Bij staking van stemmen is de stem</w:t>
      </w:r>
      <w:r>
        <w:rPr>
          <w:rFonts w:asciiTheme="minorHAnsi" w:hAnsiTheme="minorHAnsi"/>
        </w:rPr>
        <w:t xml:space="preserve"> van de voorzitter beslissend. </w:t>
      </w:r>
      <w:r w:rsidRPr="00AA2126">
        <w:rPr>
          <w:rFonts w:asciiTheme="minorHAnsi" w:hAnsiTheme="minorHAnsi"/>
        </w:rPr>
        <w:t>De besluiten en adviezen van de algemene vergadering worden door de voorzitter en de secretaris schriftelijk aa</w:t>
      </w:r>
      <w:r>
        <w:rPr>
          <w:rFonts w:asciiTheme="minorHAnsi" w:hAnsiTheme="minorHAnsi"/>
        </w:rPr>
        <w:t xml:space="preserve">n het stadsbestuur meegedeeld. </w:t>
      </w:r>
      <w:r w:rsidRPr="00AA2126">
        <w:rPr>
          <w:rFonts w:asciiTheme="minorHAnsi" w:hAnsiTheme="minorHAnsi"/>
        </w:rPr>
        <w:t xml:space="preserve">Op vraag van een stemgerechtigd lid kan een minderheidsnota aan </w:t>
      </w:r>
      <w:r>
        <w:rPr>
          <w:rFonts w:asciiTheme="minorHAnsi" w:hAnsiTheme="minorHAnsi"/>
        </w:rPr>
        <w:t xml:space="preserve">de adviezen worden toegevoegd. </w:t>
      </w:r>
      <w:r w:rsidRPr="00AA2126">
        <w:rPr>
          <w:rFonts w:asciiTheme="minorHAnsi" w:hAnsiTheme="minorHAnsi"/>
        </w:rPr>
        <w:t>Minderheidsnota’s maken een onafscheidelijk deel uit van de adviezen.</w:t>
      </w:r>
    </w:p>
    <w:p w:rsidR="003707F3" w:rsidRPr="0010122E" w:rsidRDefault="003707F3" w:rsidP="0010122E">
      <w:pPr>
        <w:pStyle w:val="Kop3"/>
        <w:spacing w:before="120" w:after="120"/>
        <w:rPr>
          <w:rFonts w:asciiTheme="minorHAnsi" w:hAnsiTheme="minorHAnsi"/>
          <w:b w:val="0"/>
          <w:sz w:val="20"/>
        </w:rPr>
      </w:pPr>
      <w:r w:rsidRPr="0010122E">
        <w:rPr>
          <w:rFonts w:asciiTheme="minorHAnsi" w:hAnsiTheme="minorHAnsi"/>
          <w:b w:val="0"/>
          <w:sz w:val="20"/>
        </w:rPr>
        <w:t>BESTUUR</w:t>
      </w: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46</w:t>
      </w:r>
    </w:p>
    <w:p w:rsidR="003707F3" w:rsidRDefault="003707F3" w:rsidP="003707F3">
      <w:pPr>
        <w:rPr>
          <w:rFonts w:asciiTheme="minorHAnsi" w:hAnsiTheme="minorHAnsi"/>
        </w:rPr>
      </w:pPr>
      <w:r w:rsidRPr="00AA2126">
        <w:rPr>
          <w:rFonts w:asciiTheme="minorHAnsi" w:hAnsiTheme="minorHAnsi"/>
        </w:rPr>
        <w:t xml:space="preserve">De algemene vergadering van </w:t>
      </w:r>
      <w:r>
        <w:rPr>
          <w:rFonts w:asciiTheme="minorHAnsi" w:hAnsiTheme="minorHAnsi"/>
        </w:rPr>
        <w:t>de Erfgoedraad</w:t>
      </w:r>
      <w:r w:rsidRPr="00AA2126">
        <w:rPr>
          <w:rFonts w:asciiTheme="minorHAnsi" w:hAnsiTheme="minorHAnsi"/>
        </w:rPr>
        <w:t xml:space="preserve"> kiest uit haar leden een dagelijks bestuur van minimum 3 leden. Zij kiest daaruit een voorzitter, een ond</w:t>
      </w:r>
      <w:r>
        <w:rPr>
          <w:rFonts w:asciiTheme="minorHAnsi" w:hAnsiTheme="minorHAnsi"/>
        </w:rPr>
        <w:t>ervoorzitter en een secretaris.</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47</w:t>
      </w:r>
    </w:p>
    <w:p w:rsidR="003707F3" w:rsidRPr="00AA2126" w:rsidRDefault="003707F3" w:rsidP="003707F3">
      <w:pPr>
        <w:rPr>
          <w:rFonts w:asciiTheme="minorHAnsi" w:hAnsiTheme="minorHAnsi"/>
        </w:rPr>
      </w:pPr>
      <w:r w:rsidRPr="00AA2126">
        <w:rPr>
          <w:rFonts w:asciiTheme="minorHAnsi" w:hAnsiTheme="minorHAnsi"/>
        </w:rPr>
        <w:t xml:space="preserve">Het bestuur vergadert telkens wanneer het dit noodzakelijk acht en tenminste </w:t>
      </w:r>
      <w:r>
        <w:rPr>
          <w:rFonts w:asciiTheme="minorHAnsi" w:hAnsiTheme="minorHAnsi"/>
        </w:rPr>
        <w:t xml:space="preserve">een maal per kwartaal. </w:t>
      </w:r>
      <w:r w:rsidRPr="00AA2126">
        <w:rPr>
          <w:rFonts w:asciiTheme="minorHAnsi" w:hAnsiTheme="minorHAnsi"/>
        </w:rPr>
        <w:t>Drie opeenvolgende ongemotiveerde afwezigheden op deze bestuursvergaderingen leiden automatisch tot ontslag.  Op de eerstvolgende algemene vergadering wordt in de vervanging voorzien.  De uitnodigingen voor de bijeenkomsten gebeuren door de voorzitter en de secretaris.  Als de voorzitter zijn functie niet kan uitoefenen wordt zijn bevoegdheid overgenomen door de ondervoorzitter of zo nodig door het oudste bestuurslid.</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48</w:t>
      </w:r>
    </w:p>
    <w:p w:rsidR="003707F3" w:rsidRPr="00AA2126" w:rsidRDefault="003707F3" w:rsidP="003707F3">
      <w:pPr>
        <w:rPr>
          <w:rFonts w:asciiTheme="minorHAnsi" w:hAnsiTheme="minorHAnsi"/>
        </w:rPr>
      </w:pPr>
      <w:r w:rsidRPr="00AA2126">
        <w:rPr>
          <w:rFonts w:asciiTheme="minorHAnsi" w:hAnsiTheme="minorHAnsi"/>
        </w:rPr>
        <w:t>Het bestuur bereidt de algemene vergadering voor</w:t>
      </w:r>
      <w:r>
        <w:rPr>
          <w:rFonts w:asciiTheme="minorHAnsi" w:hAnsiTheme="minorHAnsi"/>
        </w:rPr>
        <w:t xml:space="preserve"> en stelt de dagorde ervan op. </w:t>
      </w:r>
      <w:r w:rsidRPr="00AA2126">
        <w:rPr>
          <w:rFonts w:asciiTheme="minorHAnsi" w:hAnsiTheme="minorHAnsi"/>
        </w:rPr>
        <w:t>Het voert de beslissingen van de algemene vergadering uit.  Het geeft het nodige gevolg aan binnengekomen briefwisseling en beheert de financiële middelen, door het stadsbestuur of an</w:t>
      </w:r>
      <w:r>
        <w:rPr>
          <w:rFonts w:asciiTheme="minorHAnsi" w:hAnsiTheme="minorHAnsi"/>
        </w:rPr>
        <w:t xml:space="preserve">deren ter beschikking gesteld. </w:t>
      </w:r>
      <w:r w:rsidRPr="00AA2126">
        <w:rPr>
          <w:rFonts w:asciiTheme="minorHAnsi" w:hAnsiTheme="minorHAnsi"/>
        </w:rPr>
        <w:t>Voor het vervullen van zijn taak kan het bestuur deskundigen uitnodigen e</w:t>
      </w:r>
      <w:r>
        <w:rPr>
          <w:rFonts w:asciiTheme="minorHAnsi" w:hAnsiTheme="minorHAnsi"/>
        </w:rPr>
        <w:t xml:space="preserve">n opdrachten geven aan derden. </w:t>
      </w:r>
      <w:r w:rsidRPr="00AA2126">
        <w:rPr>
          <w:rFonts w:asciiTheme="minorHAnsi" w:hAnsiTheme="minorHAnsi"/>
        </w:rPr>
        <w:t>Het bestuur beslist bij meerderheid van de aa</w:t>
      </w:r>
      <w:r>
        <w:rPr>
          <w:rFonts w:asciiTheme="minorHAnsi" w:hAnsiTheme="minorHAnsi"/>
        </w:rPr>
        <w:t xml:space="preserve">nwezige stemgerechtigde leden. </w:t>
      </w:r>
      <w:r w:rsidRPr="00AA2126">
        <w:rPr>
          <w:rFonts w:asciiTheme="minorHAnsi" w:hAnsiTheme="minorHAnsi"/>
        </w:rPr>
        <w:t>Bij staking van stemmen is de stem van de voorzitter beslissend.</w:t>
      </w:r>
    </w:p>
    <w:p w:rsidR="003707F3" w:rsidRPr="00AA2126" w:rsidRDefault="003707F3" w:rsidP="003707F3">
      <w:pPr>
        <w:rPr>
          <w:rFonts w:asciiTheme="minorHAnsi" w:hAnsiTheme="minorHAnsi"/>
        </w:rPr>
      </w:pPr>
    </w:p>
    <w:p w:rsidR="003707F3" w:rsidRPr="00AA2126" w:rsidRDefault="003707F3" w:rsidP="003707F3">
      <w:pPr>
        <w:pStyle w:val="Kop3"/>
        <w:rPr>
          <w:rFonts w:asciiTheme="minorHAnsi" w:hAnsiTheme="minorHAnsi"/>
          <w:sz w:val="20"/>
        </w:rPr>
      </w:pPr>
      <w:r w:rsidRPr="00AA2126">
        <w:rPr>
          <w:rFonts w:asciiTheme="minorHAnsi" w:hAnsiTheme="minorHAnsi"/>
          <w:sz w:val="20"/>
        </w:rPr>
        <w:t xml:space="preserve">Artikel </w:t>
      </w:r>
      <w:r w:rsidR="00E00459">
        <w:rPr>
          <w:rFonts w:asciiTheme="minorHAnsi" w:hAnsiTheme="minorHAnsi"/>
          <w:sz w:val="20"/>
        </w:rPr>
        <w:t>49</w:t>
      </w:r>
    </w:p>
    <w:p w:rsidR="003707F3" w:rsidRPr="00AA2126" w:rsidRDefault="003707F3" w:rsidP="003707F3">
      <w:pPr>
        <w:rPr>
          <w:rFonts w:asciiTheme="minorHAnsi" w:hAnsiTheme="minorHAnsi"/>
        </w:rPr>
      </w:pPr>
      <w:r w:rsidRPr="00AA2126">
        <w:rPr>
          <w:rFonts w:asciiTheme="minorHAnsi" w:hAnsiTheme="minorHAnsi"/>
        </w:rPr>
        <w:t xml:space="preserve">De secretaris stelt de </w:t>
      </w:r>
      <w:r w:rsidR="00046E9D">
        <w:rPr>
          <w:rFonts w:asciiTheme="minorHAnsi" w:hAnsiTheme="minorHAnsi"/>
        </w:rPr>
        <w:t>verslagen</w:t>
      </w:r>
      <w:r w:rsidRPr="00AA2126">
        <w:rPr>
          <w:rFonts w:asciiTheme="minorHAnsi" w:hAnsiTheme="minorHAnsi"/>
        </w:rPr>
        <w:t xml:space="preserve"> op van de bijeenkomsten van de algemene vergadering en het bestuur.  Hij staat in voor het administratieve werk in afspraak met de medewerker die door de stad ter beschikking wordt gesteld.</w:t>
      </w:r>
    </w:p>
    <w:p w:rsidR="003707F3" w:rsidRDefault="003707F3" w:rsidP="003707F3">
      <w:pPr>
        <w:rPr>
          <w:rFonts w:asciiTheme="minorHAnsi" w:hAnsiTheme="minorHAnsi"/>
        </w:rPr>
      </w:pPr>
    </w:p>
    <w:p w:rsidR="00B96DDB" w:rsidRPr="0010122E" w:rsidRDefault="00B96DDB" w:rsidP="00E6030D">
      <w:pPr>
        <w:pStyle w:val="Kop1"/>
        <w:spacing w:before="240" w:after="120"/>
        <w:rPr>
          <w:rFonts w:asciiTheme="minorHAnsi" w:hAnsiTheme="minorHAnsi"/>
          <w:b/>
          <w:sz w:val="24"/>
          <w:szCs w:val="24"/>
          <w:u w:val="single"/>
        </w:rPr>
      </w:pPr>
      <w:r w:rsidRPr="0010122E">
        <w:rPr>
          <w:rFonts w:asciiTheme="minorHAnsi" w:hAnsiTheme="minorHAnsi"/>
          <w:b/>
          <w:sz w:val="24"/>
          <w:szCs w:val="24"/>
          <w:u w:val="single"/>
        </w:rPr>
        <w:t>DE KOEPEL</w:t>
      </w:r>
      <w:r w:rsidR="0010122E" w:rsidRPr="0010122E">
        <w:rPr>
          <w:rFonts w:asciiTheme="minorHAnsi" w:hAnsiTheme="minorHAnsi"/>
          <w:b/>
          <w:sz w:val="24"/>
          <w:szCs w:val="24"/>
          <w:u w:val="single"/>
        </w:rPr>
        <w:t>RAAD</w:t>
      </w:r>
    </w:p>
    <w:p w:rsidR="00B96DDB" w:rsidRPr="00AA2126" w:rsidRDefault="00337358">
      <w:pPr>
        <w:rPr>
          <w:rFonts w:asciiTheme="minorHAnsi" w:hAnsiTheme="minorHAnsi"/>
        </w:rPr>
      </w:pPr>
      <w:r>
        <w:rPr>
          <w:rFonts w:asciiTheme="minorHAnsi" w:hAnsiTheme="minorHAnsi"/>
        </w:rPr>
        <w:t xml:space="preserve">Onverminderd het bepaalde in artikel 1 </w:t>
      </w:r>
      <w:proofErr w:type="spellStart"/>
      <w:r>
        <w:rPr>
          <w:rFonts w:asciiTheme="minorHAnsi" w:hAnsiTheme="minorHAnsi"/>
        </w:rPr>
        <w:t>t.e.m</w:t>
      </w:r>
      <w:proofErr w:type="spellEnd"/>
      <w:r>
        <w:rPr>
          <w:rFonts w:asciiTheme="minorHAnsi" w:hAnsiTheme="minorHAnsi"/>
        </w:rPr>
        <w:t>. 18 van dit reglement, geldt voor de koepelraad het volgende:</w:t>
      </w:r>
    </w:p>
    <w:p w:rsidR="0010122E" w:rsidRPr="0010122E" w:rsidRDefault="00337358" w:rsidP="0010122E">
      <w:pPr>
        <w:pStyle w:val="Kop3"/>
        <w:spacing w:before="120" w:after="120"/>
        <w:rPr>
          <w:rFonts w:asciiTheme="minorHAnsi" w:hAnsiTheme="minorHAnsi"/>
          <w:b w:val="0"/>
          <w:sz w:val="20"/>
        </w:rPr>
      </w:pPr>
      <w:r w:rsidRPr="0010122E">
        <w:rPr>
          <w:rFonts w:asciiTheme="minorHAnsi" w:hAnsiTheme="minorHAnsi"/>
          <w:b w:val="0"/>
          <w:sz w:val="20"/>
        </w:rPr>
        <w:t>SAMENSTELLING</w:t>
      </w:r>
    </w:p>
    <w:p w:rsidR="0010122E" w:rsidRPr="0010122E" w:rsidRDefault="00E00459" w:rsidP="0010122E">
      <w:pPr>
        <w:pStyle w:val="Kop3"/>
        <w:rPr>
          <w:rFonts w:asciiTheme="minorHAnsi" w:hAnsiTheme="minorHAnsi"/>
          <w:sz w:val="20"/>
        </w:rPr>
      </w:pPr>
      <w:r>
        <w:rPr>
          <w:rFonts w:asciiTheme="minorHAnsi" w:hAnsiTheme="minorHAnsi"/>
          <w:sz w:val="20"/>
        </w:rPr>
        <w:t>Artikel 50</w:t>
      </w:r>
    </w:p>
    <w:p w:rsidR="00337358" w:rsidRDefault="00337358">
      <w:pPr>
        <w:rPr>
          <w:rFonts w:asciiTheme="minorHAnsi" w:hAnsiTheme="minorHAnsi"/>
        </w:rPr>
      </w:pPr>
      <w:r>
        <w:rPr>
          <w:rFonts w:asciiTheme="minorHAnsi" w:hAnsiTheme="minorHAnsi"/>
        </w:rPr>
        <w:t xml:space="preserve">De directeur van het Cultuurcentrum Hasselt en de bibliothecaris van de Stedelijke Bibliotheek kunnen de vergadering bijwonen, zonder stemrecht. </w:t>
      </w:r>
    </w:p>
    <w:p w:rsidR="00D525BC" w:rsidRDefault="00D525BC">
      <w:pPr>
        <w:rPr>
          <w:rFonts w:asciiTheme="minorHAnsi" w:hAnsiTheme="minorHAnsi"/>
        </w:rPr>
      </w:pPr>
    </w:p>
    <w:p w:rsidR="00D525BC" w:rsidRPr="00D525BC" w:rsidRDefault="00E00459" w:rsidP="00D525BC">
      <w:pPr>
        <w:pStyle w:val="Kop3"/>
        <w:rPr>
          <w:rFonts w:asciiTheme="minorHAnsi" w:hAnsiTheme="minorHAnsi"/>
          <w:sz w:val="20"/>
        </w:rPr>
      </w:pPr>
      <w:r>
        <w:rPr>
          <w:rFonts w:asciiTheme="minorHAnsi" w:hAnsiTheme="minorHAnsi"/>
          <w:sz w:val="20"/>
        </w:rPr>
        <w:t>Artikel 51</w:t>
      </w:r>
    </w:p>
    <w:p w:rsidR="00D525BC" w:rsidRPr="00AA2126" w:rsidRDefault="00D525BC">
      <w:pPr>
        <w:rPr>
          <w:rFonts w:asciiTheme="minorHAnsi" w:hAnsiTheme="minorHAnsi"/>
        </w:rPr>
      </w:pPr>
      <w:r>
        <w:rPr>
          <w:rFonts w:asciiTheme="minorHAnsi" w:hAnsiTheme="minorHAnsi"/>
        </w:rPr>
        <w:t xml:space="preserve">De Koepelraad wordt samengesteld uit vertegenwoordigers van de </w:t>
      </w:r>
      <w:proofErr w:type="spellStart"/>
      <w:r>
        <w:rPr>
          <w:rFonts w:asciiTheme="minorHAnsi" w:hAnsiTheme="minorHAnsi"/>
        </w:rPr>
        <w:t>Socioculturele</w:t>
      </w:r>
      <w:proofErr w:type="spellEnd"/>
      <w:r>
        <w:rPr>
          <w:rFonts w:asciiTheme="minorHAnsi" w:hAnsiTheme="minorHAnsi"/>
        </w:rPr>
        <w:t xml:space="preserve"> Raad, de Erfgoedraad en de Kunstenraad, en externe deskundigen. </w:t>
      </w:r>
      <w:r w:rsidR="00046E9D">
        <w:rPr>
          <w:rFonts w:asciiTheme="minorHAnsi" w:hAnsiTheme="minorHAnsi"/>
        </w:rPr>
        <w:t xml:space="preserve">Het mandaat van de externe deskundigen geldt voor 2 jaar, maar is vernieuwbaar. </w:t>
      </w:r>
      <w:r>
        <w:rPr>
          <w:rFonts w:asciiTheme="minorHAnsi" w:hAnsiTheme="minorHAnsi"/>
        </w:rPr>
        <w:t xml:space="preserve">Telkens de samenstelling van de </w:t>
      </w:r>
      <w:r w:rsidR="00E2573C">
        <w:rPr>
          <w:rFonts w:asciiTheme="minorHAnsi" w:hAnsiTheme="minorHAnsi"/>
        </w:rPr>
        <w:t>Cultuurraad</w:t>
      </w:r>
      <w:r>
        <w:rPr>
          <w:rFonts w:asciiTheme="minorHAnsi" w:hAnsiTheme="minorHAnsi"/>
        </w:rPr>
        <w:t xml:space="preserve">, omwille van  gemeenteraadsverkiezingen wordt vernieuwd duiden deze raden 2 vertegenwoordigers aan als lid van de Koepelraad. De zes vertegenwoordigers van de andere raden in de Koepelraad dragen gezamenlijk zes deskundigen voor aan het College, dat aanvaardt. Deze deskundigen kunnen geen lid zijn van het bestuur van één van de andere deelraden. </w:t>
      </w:r>
    </w:p>
    <w:p w:rsidR="00B96DDB" w:rsidRPr="0010122E" w:rsidRDefault="00A518AD" w:rsidP="0010122E">
      <w:pPr>
        <w:pStyle w:val="Kop3"/>
        <w:spacing w:before="120" w:after="120"/>
        <w:rPr>
          <w:rFonts w:asciiTheme="minorHAnsi" w:hAnsiTheme="minorHAnsi"/>
          <w:b w:val="0"/>
          <w:sz w:val="20"/>
        </w:rPr>
      </w:pPr>
      <w:r w:rsidRPr="0010122E">
        <w:rPr>
          <w:rFonts w:asciiTheme="minorHAnsi" w:hAnsiTheme="minorHAnsi"/>
          <w:b w:val="0"/>
          <w:sz w:val="20"/>
        </w:rPr>
        <w:t>WERKING</w:t>
      </w:r>
    </w:p>
    <w:p w:rsidR="00B96DDB" w:rsidRPr="00A518AD" w:rsidRDefault="00B96DDB" w:rsidP="00A518AD">
      <w:pPr>
        <w:pStyle w:val="Kop3"/>
        <w:rPr>
          <w:rFonts w:asciiTheme="minorHAnsi" w:hAnsiTheme="minorHAnsi"/>
          <w:sz w:val="20"/>
        </w:rPr>
      </w:pPr>
      <w:r w:rsidRPr="00A518AD">
        <w:rPr>
          <w:rFonts w:asciiTheme="minorHAnsi" w:hAnsiTheme="minorHAnsi"/>
          <w:sz w:val="20"/>
        </w:rPr>
        <w:t xml:space="preserve">Artikel </w:t>
      </w:r>
      <w:r w:rsidR="00337358">
        <w:rPr>
          <w:rFonts w:asciiTheme="minorHAnsi" w:hAnsiTheme="minorHAnsi"/>
          <w:sz w:val="20"/>
        </w:rPr>
        <w:t>5</w:t>
      </w:r>
      <w:r w:rsidR="00E00459">
        <w:rPr>
          <w:rFonts w:asciiTheme="minorHAnsi" w:hAnsiTheme="minorHAnsi"/>
          <w:sz w:val="20"/>
        </w:rPr>
        <w:t>2</w:t>
      </w:r>
    </w:p>
    <w:p w:rsidR="00B96DDB" w:rsidRDefault="00B96DDB">
      <w:pPr>
        <w:rPr>
          <w:rFonts w:asciiTheme="minorHAnsi" w:hAnsiTheme="minorHAnsi"/>
        </w:rPr>
      </w:pPr>
      <w:r w:rsidRPr="00AA2126">
        <w:rPr>
          <w:rFonts w:asciiTheme="minorHAnsi" w:hAnsiTheme="minorHAnsi"/>
        </w:rPr>
        <w:t>De koepel</w:t>
      </w:r>
      <w:r w:rsidR="00D525BC">
        <w:rPr>
          <w:rFonts w:asciiTheme="minorHAnsi" w:hAnsiTheme="minorHAnsi"/>
        </w:rPr>
        <w:t>raad</w:t>
      </w:r>
      <w:r w:rsidRPr="00AA2126">
        <w:rPr>
          <w:rFonts w:asciiTheme="minorHAnsi" w:hAnsiTheme="minorHAnsi"/>
        </w:rPr>
        <w:t xml:space="preserve"> kiest uit zijn leden een voorzitter, een ondervoorzitter en een secretaris.  De</w:t>
      </w:r>
      <w:r w:rsidR="00337358">
        <w:rPr>
          <w:rFonts w:asciiTheme="minorHAnsi" w:hAnsiTheme="minorHAnsi"/>
        </w:rPr>
        <w:t xml:space="preserve"> voorzitter, </w:t>
      </w:r>
      <w:r w:rsidRPr="00AA2126">
        <w:rPr>
          <w:rFonts w:asciiTheme="minorHAnsi" w:hAnsiTheme="minorHAnsi"/>
        </w:rPr>
        <w:t xml:space="preserve"> ondervoorzitter </w:t>
      </w:r>
      <w:r w:rsidR="00337358">
        <w:rPr>
          <w:rFonts w:asciiTheme="minorHAnsi" w:hAnsiTheme="minorHAnsi"/>
        </w:rPr>
        <w:t>en secretaris mogen niet tot dezelfde sectorale raad behoren.</w:t>
      </w:r>
    </w:p>
    <w:p w:rsidR="00CC00F3" w:rsidRPr="00AA2126" w:rsidRDefault="00CC00F3">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337358">
        <w:rPr>
          <w:rFonts w:asciiTheme="minorHAnsi" w:hAnsiTheme="minorHAnsi"/>
          <w:sz w:val="20"/>
        </w:rPr>
        <w:t>5</w:t>
      </w:r>
      <w:r w:rsidR="00E00459">
        <w:rPr>
          <w:rFonts w:asciiTheme="minorHAnsi" w:hAnsiTheme="minorHAnsi"/>
          <w:sz w:val="20"/>
        </w:rPr>
        <w:t>3</w:t>
      </w:r>
    </w:p>
    <w:p w:rsidR="00B96DDB" w:rsidRPr="00A518AD" w:rsidRDefault="00B96DDB" w:rsidP="00A518AD">
      <w:pPr>
        <w:rPr>
          <w:rFonts w:asciiTheme="minorHAnsi" w:hAnsiTheme="minorHAnsi"/>
        </w:rPr>
      </w:pPr>
      <w:r w:rsidRPr="00A518AD">
        <w:rPr>
          <w:rFonts w:asciiTheme="minorHAnsi" w:hAnsiTheme="minorHAnsi"/>
        </w:rPr>
        <w:t>De koepel</w:t>
      </w:r>
      <w:r w:rsidR="00D525BC">
        <w:rPr>
          <w:rFonts w:asciiTheme="minorHAnsi" w:hAnsiTheme="minorHAnsi"/>
        </w:rPr>
        <w:t>raad</w:t>
      </w:r>
      <w:r w:rsidRPr="00A518AD">
        <w:rPr>
          <w:rFonts w:asciiTheme="minorHAnsi" w:hAnsiTheme="minorHAnsi"/>
        </w:rPr>
        <w:t xml:space="preserve"> vergadert zo dikwijls als n</w:t>
      </w:r>
      <w:r w:rsidR="002970AA" w:rsidRPr="00A518AD">
        <w:rPr>
          <w:rFonts w:asciiTheme="minorHAnsi" w:hAnsiTheme="minorHAnsi"/>
        </w:rPr>
        <w:t>odig</w:t>
      </w:r>
      <w:r w:rsidR="001B2F6E" w:rsidRPr="00A518AD">
        <w:rPr>
          <w:rFonts w:asciiTheme="minorHAnsi" w:hAnsiTheme="minorHAnsi"/>
        </w:rPr>
        <w:t>,</w:t>
      </w:r>
      <w:r w:rsidR="002970AA" w:rsidRPr="00A518AD">
        <w:rPr>
          <w:rFonts w:asciiTheme="minorHAnsi" w:hAnsiTheme="minorHAnsi"/>
        </w:rPr>
        <w:t xml:space="preserve"> maar minstens elk jaar.</w:t>
      </w:r>
    </w:p>
    <w:p w:rsidR="00B96DDB" w:rsidRPr="00AA2126" w:rsidRDefault="00B96DDB">
      <w:pPr>
        <w:pStyle w:val="Kop3"/>
        <w:rPr>
          <w:rFonts w:asciiTheme="minorHAnsi" w:hAnsiTheme="minorHAnsi"/>
          <w:sz w:val="20"/>
        </w:rPr>
      </w:pPr>
      <w:r w:rsidRPr="00AA2126">
        <w:rPr>
          <w:rFonts w:asciiTheme="minorHAnsi" w:hAnsiTheme="minorHAnsi"/>
          <w:sz w:val="20"/>
        </w:rPr>
        <w:lastRenderedPageBreak/>
        <w:t>Artike</w:t>
      </w:r>
      <w:r w:rsidR="00D219D5" w:rsidRPr="00AA2126">
        <w:rPr>
          <w:rFonts w:asciiTheme="minorHAnsi" w:hAnsiTheme="minorHAnsi"/>
          <w:sz w:val="20"/>
        </w:rPr>
        <w:t xml:space="preserve">l </w:t>
      </w:r>
      <w:r w:rsidR="0010122E">
        <w:rPr>
          <w:rFonts w:asciiTheme="minorHAnsi" w:hAnsiTheme="minorHAnsi"/>
          <w:sz w:val="20"/>
        </w:rPr>
        <w:t>5</w:t>
      </w:r>
      <w:r w:rsidR="00E00459">
        <w:rPr>
          <w:rFonts w:asciiTheme="minorHAnsi" w:hAnsiTheme="minorHAnsi"/>
          <w:sz w:val="20"/>
        </w:rPr>
        <w:t>4</w:t>
      </w:r>
    </w:p>
    <w:p w:rsidR="00B96DDB" w:rsidRDefault="00CC00F3">
      <w:pPr>
        <w:rPr>
          <w:rFonts w:asciiTheme="minorHAnsi" w:hAnsiTheme="minorHAnsi"/>
        </w:rPr>
      </w:pPr>
      <w:r>
        <w:rPr>
          <w:rFonts w:asciiTheme="minorHAnsi" w:hAnsiTheme="minorHAnsi"/>
        </w:rPr>
        <w:t xml:space="preserve">De Koepelraad beslist bij gewone meerderheid van stemmen. </w:t>
      </w:r>
      <w:r w:rsidRPr="00AA2126">
        <w:rPr>
          <w:rFonts w:asciiTheme="minorHAnsi" w:hAnsiTheme="minorHAnsi"/>
        </w:rPr>
        <w:t>Als er wordt gestemd over personen o</w:t>
      </w:r>
      <w:r>
        <w:rPr>
          <w:rFonts w:asciiTheme="minorHAnsi" w:hAnsiTheme="minorHAnsi"/>
        </w:rPr>
        <w:t xml:space="preserve">f functies gebeurt dit geheim. </w:t>
      </w:r>
      <w:r w:rsidRPr="00AA2126">
        <w:rPr>
          <w:rFonts w:asciiTheme="minorHAnsi" w:hAnsiTheme="minorHAnsi"/>
        </w:rPr>
        <w:t xml:space="preserve">Alleen de stemgerechtigde leden met een geldig mandaat nemen deel aan </w:t>
      </w:r>
      <w:r>
        <w:rPr>
          <w:rFonts w:asciiTheme="minorHAnsi" w:hAnsiTheme="minorHAnsi"/>
        </w:rPr>
        <w:t>de stemming.</w:t>
      </w:r>
      <w:r w:rsidRPr="00AA2126">
        <w:rPr>
          <w:rFonts w:asciiTheme="minorHAnsi" w:hAnsiTheme="minorHAnsi"/>
        </w:rPr>
        <w:t xml:space="preserve"> Bij staking van stemmen is de stem</w:t>
      </w:r>
      <w:r>
        <w:rPr>
          <w:rFonts w:asciiTheme="minorHAnsi" w:hAnsiTheme="minorHAnsi"/>
        </w:rPr>
        <w:t xml:space="preserve"> van de voorzitter beslissend.</w:t>
      </w:r>
    </w:p>
    <w:p w:rsidR="00B96DDB" w:rsidRPr="00AA2126" w:rsidRDefault="00B96DDB">
      <w:pPr>
        <w:rPr>
          <w:rFonts w:asciiTheme="minorHAnsi" w:hAnsiTheme="minorHAnsi"/>
        </w:rPr>
      </w:pPr>
    </w:p>
    <w:p w:rsidR="00B96DDB" w:rsidRPr="00AA2126" w:rsidRDefault="00D219D5">
      <w:pPr>
        <w:pStyle w:val="Kop3"/>
        <w:rPr>
          <w:rFonts w:asciiTheme="minorHAnsi" w:hAnsiTheme="minorHAnsi"/>
          <w:sz w:val="20"/>
        </w:rPr>
      </w:pPr>
      <w:r w:rsidRPr="00AA2126">
        <w:rPr>
          <w:rFonts w:asciiTheme="minorHAnsi" w:hAnsiTheme="minorHAnsi"/>
          <w:sz w:val="20"/>
        </w:rPr>
        <w:t xml:space="preserve">Artikel </w:t>
      </w:r>
      <w:r w:rsidR="0010122E">
        <w:rPr>
          <w:rFonts w:asciiTheme="minorHAnsi" w:hAnsiTheme="minorHAnsi"/>
          <w:sz w:val="20"/>
        </w:rPr>
        <w:t>5</w:t>
      </w:r>
      <w:r w:rsidR="00E00459">
        <w:rPr>
          <w:rFonts w:asciiTheme="minorHAnsi" w:hAnsiTheme="minorHAnsi"/>
          <w:sz w:val="20"/>
        </w:rPr>
        <w:t>5</w:t>
      </w:r>
    </w:p>
    <w:p w:rsidR="00B96DDB" w:rsidRPr="00AA2126" w:rsidRDefault="00B96DDB">
      <w:pPr>
        <w:rPr>
          <w:rFonts w:asciiTheme="minorHAnsi" w:hAnsiTheme="minorHAnsi"/>
        </w:rPr>
      </w:pPr>
      <w:r w:rsidRPr="00AA2126">
        <w:rPr>
          <w:rFonts w:asciiTheme="minorHAnsi" w:hAnsiTheme="minorHAnsi"/>
        </w:rPr>
        <w:t>De koepel</w:t>
      </w:r>
      <w:r w:rsidR="00D525BC">
        <w:rPr>
          <w:rFonts w:asciiTheme="minorHAnsi" w:hAnsiTheme="minorHAnsi"/>
        </w:rPr>
        <w:t>raad</w:t>
      </w:r>
      <w:r w:rsidRPr="00AA2126">
        <w:rPr>
          <w:rFonts w:asciiTheme="minorHAnsi" w:hAnsiTheme="minorHAnsi"/>
        </w:rPr>
        <w:t xml:space="preserve"> draagt de kandidaten voor de vertegenwoordiging van de </w:t>
      </w:r>
      <w:r w:rsidR="00E2573C">
        <w:rPr>
          <w:rFonts w:asciiTheme="minorHAnsi" w:hAnsiTheme="minorHAnsi"/>
        </w:rPr>
        <w:t>Cultuurraad</w:t>
      </w:r>
      <w:r w:rsidRPr="00AA2126">
        <w:rPr>
          <w:rFonts w:asciiTheme="minorHAnsi" w:hAnsiTheme="minorHAnsi"/>
        </w:rPr>
        <w:t xml:space="preserve"> in beheersorganen van culturele infrastruct</w:t>
      </w:r>
      <w:r w:rsidR="006355C1">
        <w:rPr>
          <w:rFonts w:asciiTheme="minorHAnsi" w:hAnsiTheme="minorHAnsi"/>
        </w:rPr>
        <w:t xml:space="preserve">uur aan het stadsbestuur voor. </w:t>
      </w:r>
      <w:r w:rsidRPr="00AA2126">
        <w:rPr>
          <w:rFonts w:asciiTheme="minorHAnsi" w:hAnsiTheme="minorHAnsi"/>
        </w:rPr>
        <w:t xml:space="preserve">De koepel kiest deze </w:t>
      </w:r>
      <w:r w:rsidR="001B2F6E" w:rsidRPr="00AA2126">
        <w:rPr>
          <w:rFonts w:asciiTheme="minorHAnsi" w:hAnsiTheme="minorHAnsi"/>
        </w:rPr>
        <w:t xml:space="preserve">uit de </w:t>
      </w:r>
      <w:r w:rsidRPr="00AA2126">
        <w:rPr>
          <w:rFonts w:asciiTheme="minorHAnsi" w:hAnsiTheme="minorHAnsi"/>
        </w:rPr>
        <w:t>kandidaten</w:t>
      </w:r>
      <w:r w:rsidR="001B2F6E" w:rsidRPr="00AA2126">
        <w:rPr>
          <w:rFonts w:asciiTheme="minorHAnsi" w:hAnsiTheme="minorHAnsi"/>
        </w:rPr>
        <w:t>,</w:t>
      </w:r>
      <w:r w:rsidRPr="00AA2126">
        <w:rPr>
          <w:rFonts w:asciiTheme="minorHAnsi" w:hAnsiTheme="minorHAnsi"/>
        </w:rPr>
        <w:t xml:space="preserve"> voorgedragen door de sectorale raden.</w:t>
      </w:r>
    </w:p>
    <w:sectPr w:rsidR="00B96DDB" w:rsidRPr="00AA2126" w:rsidSect="004B2D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F3" w:rsidRDefault="00CC00F3" w:rsidP="00851545">
      <w:r>
        <w:separator/>
      </w:r>
    </w:p>
  </w:endnote>
  <w:endnote w:type="continuationSeparator" w:id="0">
    <w:p w:rsidR="00CC00F3" w:rsidRDefault="00CC00F3" w:rsidP="00851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86" w:rsidRDefault="00C1798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0F3" w:rsidRDefault="00CC00F3">
    <w:pPr>
      <w:pStyle w:val="Voettekst"/>
    </w:pPr>
    <w:r>
      <w:t>Organiek reglement. Cultuurraad versie 20141211</w:t>
    </w:r>
    <w:r>
      <w:ptab w:relativeTo="margin" w:alignment="center" w:leader="none"/>
    </w:r>
    <w:r>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86" w:rsidRDefault="00C1798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F3" w:rsidRDefault="00CC00F3" w:rsidP="00851545">
      <w:r>
        <w:separator/>
      </w:r>
    </w:p>
  </w:footnote>
  <w:footnote w:type="continuationSeparator" w:id="0">
    <w:p w:rsidR="00CC00F3" w:rsidRDefault="00CC00F3" w:rsidP="00851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86" w:rsidRDefault="00C17986">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86" w:rsidRDefault="00C17986">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986" w:rsidRDefault="00C17986">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790"/>
    <w:multiLevelType w:val="multilevel"/>
    <w:tmpl w:val="79A6580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36850A6"/>
    <w:multiLevelType w:val="singleLevel"/>
    <w:tmpl w:val="5B4848B4"/>
    <w:lvl w:ilvl="0">
      <w:start w:val="3"/>
      <w:numFmt w:val="lowerLetter"/>
      <w:lvlText w:val="%1)"/>
      <w:lvlJc w:val="left"/>
      <w:pPr>
        <w:tabs>
          <w:tab w:val="num" w:pos="360"/>
        </w:tabs>
        <w:ind w:left="360" w:hanging="360"/>
      </w:pPr>
    </w:lvl>
  </w:abstractNum>
  <w:abstractNum w:abstractNumId="2">
    <w:nsid w:val="06564450"/>
    <w:multiLevelType w:val="singleLevel"/>
    <w:tmpl w:val="48820F7A"/>
    <w:lvl w:ilvl="0">
      <w:start w:val="1"/>
      <w:numFmt w:val="decimal"/>
      <w:lvlText w:val="%1."/>
      <w:lvlJc w:val="left"/>
      <w:pPr>
        <w:tabs>
          <w:tab w:val="num" w:pos="360"/>
        </w:tabs>
        <w:ind w:left="340" w:hanging="340"/>
      </w:pPr>
    </w:lvl>
  </w:abstractNum>
  <w:abstractNum w:abstractNumId="3">
    <w:nsid w:val="134D1CE5"/>
    <w:multiLevelType w:val="singleLevel"/>
    <w:tmpl w:val="5D5E3446"/>
    <w:lvl w:ilvl="0">
      <w:start w:val="1"/>
      <w:numFmt w:val="lowerLetter"/>
      <w:lvlText w:val="%1."/>
      <w:lvlJc w:val="left"/>
      <w:pPr>
        <w:tabs>
          <w:tab w:val="num" w:pos="360"/>
        </w:tabs>
        <w:ind w:left="360" w:hanging="360"/>
      </w:pPr>
      <w:rPr>
        <w:rFonts w:hint="default"/>
      </w:rPr>
    </w:lvl>
  </w:abstractNum>
  <w:abstractNum w:abstractNumId="4">
    <w:nsid w:val="17A71487"/>
    <w:multiLevelType w:val="singleLevel"/>
    <w:tmpl w:val="FE58374E"/>
    <w:lvl w:ilvl="0">
      <w:start w:val="1"/>
      <w:numFmt w:val="lowerLetter"/>
      <w:lvlText w:val="%1)"/>
      <w:lvlJc w:val="left"/>
      <w:pPr>
        <w:tabs>
          <w:tab w:val="num" w:pos="360"/>
        </w:tabs>
        <w:ind w:left="360" w:hanging="360"/>
      </w:pPr>
      <w:rPr>
        <w:rFonts w:ascii="Times New Roman" w:hAnsi="Times New Roman" w:hint="default"/>
      </w:rPr>
    </w:lvl>
  </w:abstractNum>
  <w:abstractNum w:abstractNumId="5">
    <w:nsid w:val="1E206D1E"/>
    <w:multiLevelType w:val="multilevel"/>
    <w:tmpl w:val="79A6580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20093A79"/>
    <w:multiLevelType w:val="singleLevel"/>
    <w:tmpl w:val="F2E2659A"/>
    <w:lvl w:ilvl="0">
      <w:start w:val="1"/>
      <w:numFmt w:val="lowerLetter"/>
      <w:lvlText w:val="%1)"/>
      <w:lvlJc w:val="left"/>
      <w:pPr>
        <w:tabs>
          <w:tab w:val="num" w:pos="360"/>
        </w:tabs>
        <w:ind w:left="360" w:hanging="360"/>
      </w:pPr>
      <w:rPr>
        <w:rFonts w:ascii="Times New Roman" w:hAnsi="Times New Roman" w:hint="default"/>
      </w:rPr>
    </w:lvl>
  </w:abstractNum>
  <w:abstractNum w:abstractNumId="7">
    <w:nsid w:val="22025059"/>
    <w:multiLevelType w:val="multilevel"/>
    <w:tmpl w:val="2DCC48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DF7948"/>
    <w:multiLevelType w:val="multilevel"/>
    <w:tmpl w:val="061A8CA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A2725F"/>
    <w:multiLevelType w:val="singleLevel"/>
    <w:tmpl w:val="F2E2659A"/>
    <w:lvl w:ilvl="0">
      <w:start w:val="1"/>
      <w:numFmt w:val="lowerLetter"/>
      <w:lvlText w:val="%1)"/>
      <w:lvlJc w:val="left"/>
      <w:pPr>
        <w:tabs>
          <w:tab w:val="num" w:pos="360"/>
        </w:tabs>
        <w:ind w:left="360" w:hanging="360"/>
      </w:pPr>
      <w:rPr>
        <w:rFonts w:ascii="Times New Roman" w:hAnsi="Times New Roman" w:hint="default"/>
      </w:rPr>
    </w:lvl>
  </w:abstractNum>
  <w:abstractNum w:abstractNumId="10">
    <w:nsid w:val="2D317561"/>
    <w:multiLevelType w:val="singleLevel"/>
    <w:tmpl w:val="A9E42E04"/>
    <w:lvl w:ilvl="0">
      <w:start w:val="1"/>
      <w:numFmt w:val="lowerLetter"/>
      <w:lvlText w:val="%1)"/>
      <w:lvlJc w:val="left"/>
      <w:pPr>
        <w:tabs>
          <w:tab w:val="num" w:pos="360"/>
        </w:tabs>
        <w:ind w:left="360" w:hanging="360"/>
      </w:pPr>
      <w:rPr>
        <w:rFonts w:ascii="Times New Roman" w:hAnsi="Times New Roman" w:hint="default"/>
      </w:rPr>
    </w:lvl>
  </w:abstractNum>
  <w:abstractNum w:abstractNumId="11">
    <w:nsid w:val="34920BF9"/>
    <w:multiLevelType w:val="singleLevel"/>
    <w:tmpl w:val="4B964A28"/>
    <w:lvl w:ilvl="0">
      <w:start w:val="1"/>
      <w:numFmt w:val="lowerLetter"/>
      <w:lvlText w:val="%1)"/>
      <w:lvlJc w:val="left"/>
      <w:pPr>
        <w:tabs>
          <w:tab w:val="num" w:pos="360"/>
        </w:tabs>
        <w:ind w:left="360" w:hanging="360"/>
      </w:pPr>
      <w:rPr>
        <w:rFonts w:ascii="Times New Roman" w:hAnsi="Times New Roman" w:hint="default"/>
      </w:rPr>
    </w:lvl>
  </w:abstractNum>
  <w:abstractNum w:abstractNumId="12">
    <w:nsid w:val="35511EBC"/>
    <w:multiLevelType w:val="singleLevel"/>
    <w:tmpl w:val="B956B1AA"/>
    <w:lvl w:ilvl="0">
      <w:start w:val="1"/>
      <w:numFmt w:val="lowerLetter"/>
      <w:lvlText w:val="%1)"/>
      <w:lvlJc w:val="left"/>
      <w:pPr>
        <w:tabs>
          <w:tab w:val="num" w:pos="360"/>
        </w:tabs>
        <w:ind w:left="360" w:hanging="360"/>
      </w:pPr>
    </w:lvl>
  </w:abstractNum>
  <w:abstractNum w:abstractNumId="13">
    <w:nsid w:val="37D10E5D"/>
    <w:multiLevelType w:val="singleLevel"/>
    <w:tmpl w:val="18C0026A"/>
    <w:lvl w:ilvl="0">
      <w:start w:val="1"/>
      <w:numFmt w:val="lowerLetter"/>
      <w:lvlText w:val="%1)"/>
      <w:lvlJc w:val="left"/>
      <w:pPr>
        <w:tabs>
          <w:tab w:val="num" w:pos="360"/>
        </w:tabs>
        <w:ind w:left="360" w:hanging="360"/>
      </w:pPr>
      <w:rPr>
        <w:rFonts w:ascii="Times New Roman" w:hAnsi="Times New Roman" w:hint="default"/>
      </w:rPr>
    </w:lvl>
  </w:abstractNum>
  <w:abstractNum w:abstractNumId="14">
    <w:nsid w:val="3C88693D"/>
    <w:multiLevelType w:val="singleLevel"/>
    <w:tmpl w:val="FE58374E"/>
    <w:lvl w:ilvl="0">
      <w:start w:val="1"/>
      <w:numFmt w:val="lowerLetter"/>
      <w:lvlText w:val="%1)"/>
      <w:lvlJc w:val="left"/>
      <w:pPr>
        <w:tabs>
          <w:tab w:val="num" w:pos="360"/>
        </w:tabs>
        <w:ind w:left="360" w:hanging="360"/>
      </w:pPr>
      <w:rPr>
        <w:rFonts w:ascii="Times New Roman" w:hAnsi="Times New Roman" w:hint="default"/>
      </w:rPr>
    </w:lvl>
  </w:abstractNum>
  <w:abstractNum w:abstractNumId="15">
    <w:nsid w:val="46365380"/>
    <w:multiLevelType w:val="singleLevel"/>
    <w:tmpl w:val="18C0026A"/>
    <w:lvl w:ilvl="0">
      <w:start w:val="1"/>
      <w:numFmt w:val="lowerLetter"/>
      <w:lvlText w:val="%1)"/>
      <w:lvlJc w:val="left"/>
      <w:pPr>
        <w:tabs>
          <w:tab w:val="num" w:pos="360"/>
        </w:tabs>
        <w:ind w:left="360" w:hanging="360"/>
      </w:pPr>
      <w:rPr>
        <w:rFonts w:ascii="Times New Roman" w:hAnsi="Times New Roman" w:hint="default"/>
      </w:rPr>
    </w:lvl>
  </w:abstractNum>
  <w:abstractNum w:abstractNumId="16">
    <w:nsid w:val="57FA6BA0"/>
    <w:multiLevelType w:val="singleLevel"/>
    <w:tmpl w:val="9F46CF5C"/>
    <w:lvl w:ilvl="0">
      <w:start w:val="1"/>
      <w:numFmt w:val="decimal"/>
      <w:lvlText w:val="%1."/>
      <w:lvlJc w:val="left"/>
      <w:pPr>
        <w:tabs>
          <w:tab w:val="num" w:pos="360"/>
        </w:tabs>
        <w:ind w:left="360" w:hanging="360"/>
      </w:pPr>
      <w:rPr>
        <w:rFonts w:ascii="Arial" w:hAnsi="Arial" w:hint="default"/>
      </w:rPr>
    </w:lvl>
  </w:abstractNum>
  <w:abstractNum w:abstractNumId="17">
    <w:nsid w:val="58951E5C"/>
    <w:multiLevelType w:val="singleLevel"/>
    <w:tmpl w:val="CCF20518"/>
    <w:lvl w:ilvl="0">
      <w:start w:val="1"/>
      <w:numFmt w:val="lowerLetter"/>
      <w:lvlText w:val="%1)"/>
      <w:lvlJc w:val="left"/>
      <w:pPr>
        <w:tabs>
          <w:tab w:val="num" w:pos="360"/>
        </w:tabs>
        <w:ind w:left="360" w:hanging="360"/>
      </w:pPr>
      <w:rPr>
        <w:rFonts w:ascii="Times New Roman" w:hAnsi="Times New Roman" w:hint="default"/>
        <w:color w:val="FF0000"/>
      </w:rPr>
    </w:lvl>
  </w:abstractNum>
  <w:abstractNum w:abstractNumId="18">
    <w:nsid w:val="68DF7261"/>
    <w:multiLevelType w:val="singleLevel"/>
    <w:tmpl w:val="C5E0DCCE"/>
    <w:lvl w:ilvl="0">
      <w:start w:val="3950"/>
      <w:numFmt w:val="bullet"/>
      <w:lvlText w:val="-"/>
      <w:lvlJc w:val="left"/>
      <w:pPr>
        <w:tabs>
          <w:tab w:val="num" w:pos="360"/>
        </w:tabs>
        <w:ind w:left="360" w:hanging="360"/>
      </w:pPr>
      <w:rPr>
        <w:rFonts w:ascii="Times New Roman" w:hAnsi="Times New Roman" w:hint="default"/>
      </w:rPr>
    </w:lvl>
  </w:abstractNum>
  <w:abstractNum w:abstractNumId="19">
    <w:nsid w:val="6AF168B6"/>
    <w:multiLevelType w:val="singleLevel"/>
    <w:tmpl w:val="9342B158"/>
    <w:lvl w:ilvl="0">
      <w:start w:val="1"/>
      <w:numFmt w:val="lowerLetter"/>
      <w:lvlText w:val="%1."/>
      <w:lvlJc w:val="left"/>
      <w:pPr>
        <w:tabs>
          <w:tab w:val="num" w:pos="360"/>
        </w:tabs>
        <w:ind w:left="360" w:hanging="360"/>
      </w:pPr>
      <w:rPr>
        <w:rFonts w:hint="default"/>
      </w:rPr>
    </w:lvl>
  </w:abstractNum>
  <w:abstractNum w:abstractNumId="20">
    <w:nsid w:val="6CE678D9"/>
    <w:multiLevelType w:val="singleLevel"/>
    <w:tmpl w:val="7EB6A3D2"/>
    <w:lvl w:ilvl="0">
      <w:start w:val="1"/>
      <w:numFmt w:val="lowerLetter"/>
      <w:lvlText w:val="%1)"/>
      <w:lvlJc w:val="left"/>
      <w:pPr>
        <w:tabs>
          <w:tab w:val="num" w:pos="360"/>
        </w:tabs>
        <w:ind w:left="360" w:hanging="360"/>
      </w:pPr>
    </w:lvl>
  </w:abstractNum>
  <w:abstractNum w:abstractNumId="21">
    <w:nsid w:val="72921319"/>
    <w:multiLevelType w:val="singleLevel"/>
    <w:tmpl w:val="18C0026A"/>
    <w:lvl w:ilvl="0">
      <w:start w:val="1"/>
      <w:numFmt w:val="lowerLetter"/>
      <w:lvlText w:val="%1)"/>
      <w:lvlJc w:val="left"/>
      <w:pPr>
        <w:tabs>
          <w:tab w:val="num" w:pos="360"/>
        </w:tabs>
        <w:ind w:left="360" w:hanging="360"/>
      </w:pPr>
      <w:rPr>
        <w:rFonts w:ascii="Times New Roman" w:hAnsi="Times New Roman" w:hint="default"/>
      </w:rPr>
    </w:lvl>
  </w:abstractNum>
  <w:abstractNum w:abstractNumId="22">
    <w:nsid w:val="72B563E1"/>
    <w:multiLevelType w:val="singleLevel"/>
    <w:tmpl w:val="39C8FD86"/>
    <w:lvl w:ilvl="0">
      <w:start w:val="1"/>
      <w:numFmt w:val="decimal"/>
      <w:lvlText w:val="%1."/>
      <w:lvlJc w:val="left"/>
      <w:pPr>
        <w:tabs>
          <w:tab w:val="num" w:pos="360"/>
        </w:tabs>
        <w:ind w:left="340" w:hanging="340"/>
      </w:pPr>
    </w:lvl>
  </w:abstractNum>
  <w:abstractNum w:abstractNumId="23">
    <w:nsid w:val="7C784A08"/>
    <w:multiLevelType w:val="singleLevel"/>
    <w:tmpl w:val="C5E0DCCE"/>
    <w:lvl w:ilvl="0">
      <w:start w:val="3950"/>
      <w:numFmt w:val="bullet"/>
      <w:lvlText w:val="-"/>
      <w:lvlJc w:val="left"/>
      <w:pPr>
        <w:tabs>
          <w:tab w:val="num" w:pos="360"/>
        </w:tabs>
        <w:ind w:left="360" w:hanging="360"/>
      </w:pPr>
      <w:rPr>
        <w:rFonts w:ascii="Times New Roman" w:hAnsi="Times New Roman" w:hint="default"/>
      </w:rPr>
    </w:lvl>
  </w:abstractNum>
  <w:num w:numId="1">
    <w:abstractNumId w:val="19"/>
  </w:num>
  <w:num w:numId="2">
    <w:abstractNumId w:val="3"/>
  </w:num>
  <w:num w:numId="3">
    <w:abstractNumId w:val="20"/>
  </w:num>
  <w:num w:numId="4">
    <w:abstractNumId w:val="12"/>
  </w:num>
  <w:num w:numId="5">
    <w:abstractNumId w:val="1"/>
  </w:num>
  <w:num w:numId="6">
    <w:abstractNumId w:val="23"/>
  </w:num>
  <w:num w:numId="7">
    <w:abstractNumId w:val="18"/>
  </w:num>
  <w:num w:numId="8">
    <w:abstractNumId w:val="16"/>
  </w:num>
  <w:num w:numId="9">
    <w:abstractNumId w:val="7"/>
  </w:num>
  <w:num w:numId="10">
    <w:abstractNumId w:val="8"/>
  </w:num>
  <w:num w:numId="11">
    <w:abstractNumId w:val="17"/>
  </w:num>
  <w:num w:numId="12">
    <w:abstractNumId w:val="10"/>
  </w:num>
  <w:num w:numId="13">
    <w:abstractNumId w:val="2"/>
  </w:num>
  <w:num w:numId="14">
    <w:abstractNumId w:val="9"/>
  </w:num>
  <w:num w:numId="15">
    <w:abstractNumId w:val="6"/>
  </w:num>
  <w:num w:numId="16">
    <w:abstractNumId w:val="21"/>
  </w:num>
  <w:num w:numId="17">
    <w:abstractNumId w:val="13"/>
  </w:num>
  <w:num w:numId="18">
    <w:abstractNumId w:val="15"/>
  </w:num>
  <w:num w:numId="19">
    <w:abstractNumId w:val="22"/>
  </w:num>
  <w:num w:numId="20">
    <w:abstractNumId w:val="14"/>
  </w:num>
  <w:num w:numId="21">
    <w:abstractNumId w:val="4"/>
  </w:num>
  <w:num w:numId="22">
    <w:abstractNumId w:val="11"/>
  </w:num>
  <w:num w:numId="23">
    <w:abstractNumId w:val="0"/>
  </w:num>
  <w:num w:numId="24">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rsids>
    <w:rsidRoot w:val="00857AE0"/>
    <w:rsid w:val="000165C4"/>
    <w:rsid w:val="00025CD2"/>
    <w:rsid w:val="000357EF"/>
    <w:rsid w:val="00045B5E"/>
    <w:rsid w:val="00046E9D"/>
    <w:rsid w:val="00064856"/>
    <w:rsid w:val="00086EF1"/>
    <w:rsid w:val="000E0EA3"/>
    <w:rsid w:val="000E4743"/>
    <w:rsid w:val="0010122E"/>
    <w:rsid w:val="00146839"/>
    <w:rsid w:val="00157393"/>
    <w:rsid w:val="00164783"/>
    <w:rsid w:val="00186C4C"/>
    <w:rsid w:val="001B2F6E"/>
    <w:rsid w:val="001B6A6E"/>
    <w:rsid w:val="002317A0"/>
    <w:rsid w:val="00264854"/>
    <w:rsid w:val="00295DE9"/>
    <w:rsid w:val="002970AA"/>
    <w:rsid w:val="002C41E4"/>
    <w:rsid w:val="0030332B"/>
    <w:rsid w:val="00337358"/>
    <w:rsid w:val="00360965"/>
    <w:rsid w:val="003612D2"/>
    <w:rsid w:val="003707F3"/>
    <w:rsid w:val="00390673"/>
    <w:rsid w:val="00394AFF"/>
    <w:rsid w:val="003D599B"/>
    <w:rsid w:val="00405355"/>
    <w:rsid w:val="00406E82"/>
    <w:rsid w:val="00455AD7"/>
    <w:rsid w:val="004B2DDF"/>
    <w:rsid w:val="004F2014"/>
    <w:rsid w:val="0050738D"/>
    <w:rsid w:val="00570DF6"/>
    <w:rsid w:val="0059308E"/>
    <w:rsid w:val="005C0DB8"/>
    <w:rsid w:val="005F05D2"/>
    <w:rsid w:val="00602CE3"/>
    <w:rsid w:val="006355C1"/>
    <w:rsid w:val="00647D0A"/>
    <w:rsid w:val="006528BE"/>
    <w:rsid w:val="0065322E"/>
    <w:rsid w:val="006940B0"/>
    <w:rsid w:val="006B3769"/>
    <w:rsid w:val="006B745F"/>
    <w:rsid w:val="0076065F"/>
    <w:rsid w:val="00765260"/>
    <w:rsid w:val="007E5554"/>
    <w:rsid w:val="00832336"/>
    <w:rsid w:val="00851545"/>
    <w:rsid w:val="00857AE0"/>
    <w:rsid w:val="00881C9D"/>
    <w:rsid w:val="008B1680"/>
    <w:rsid w:val="008B4FF9"/>
    <w:rsid w:val="00904E5A"/>
    <w:rsid w:val="00946AD0"/>
    <w:rsid w:val="009C174B"/>
    <w:rsid w:val="009F7FDF"/>
    <w:rsid w:val="00A25DC8"/>
    <w:rsid w:val="00A518AD"/>
    <w:rsid w:val="00AA2126"/>
    <w:rsid w:val="00AA67B9"/>
    <w:rsid w:val="00AD3006"/>
    <w:rsid w:val="00B223D4"/>
    <w:rsid w:val="00B93DE4"/>
    <w:rsid w:val="00B96DDB"/>
    <w:rsid w:val="00BE6BC6"/>
    <w:rsid w:val="00C17986"/>
    <w:rsid w:val="00C2452B"/>
    <w:rsid w:val="00C320EB"/>
    <w:rsid w:val="00C33FE5"/>
    <w:rsid w:val="00C445A3"/>
    <w:rsid w:val="00CC00F3"/>
    <w:rsid w:val="00D044C7"/>
    <w:rsid w:val="00D219D5"/>
    <w:rsid w:val="00D45186"/>
    <w:rsid w:val="00D473AA"/>
    <w:rsid w:val="00D525BC"/>
    <w:rsid w:val="00E00459"/>
    <w:rsid w:val="00E13B57"/>
    <w:rsid w:val="00E2573C"/>
    <w:rsid w:val="00E5304B"/>
    <w:rsid w:val="00E6030D"/>
    <w:rsid w:val="00E60E2A"/>
    <w:rsid w:val="00E761A8"/>
    <w:rsid w:val="00EA3769"/>
    <w:rsid w:val="00EA7F89"/>
    <w:rsid w:val="00F12BFB"/>
    <w:rsid w:val="00FA5D00"/>
    <w:rsid w:val="00FA711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2DDF"/>
    <w:rPr>
      <w:lang w:val="nl-NL" w:eastAsia="en-US"/>
    </w:rPr>
  </w:style>
  <w:style w:type="paragraph" w:styleId="Kop1">
    <w:name w:val="heading 1"/>
    <w:basedOn w:val="Standaard"/>
    <w:next w:val="Standaard"/>
    <w:qFormat/>
    <w:rsid w:val="004B2DDF"/>
    <w:pPr>
      <w:keepNext/>
      <w:outlineLvl w:val="0"/>
    </w:pPr>
    <w:rPr>
      <w:sz w:val="32"/>
    </w:rPr>
  </w:style>
  <w:style w:type="paragraph" w:styleId="Kop2">
    <w:name w:val="heading 2"/>
    <w:basedOn w:val="Standaard"/>
    <w:next w:val="Standaard"/>
    <w:qFormat/>
    <w:rsid w:val="004B2DDF"/>
    <w:pPr>
      <w:keepNext/>
      <w:outlineLvl w:val="1"/>
    </w:pPr>
    <w:rPr>
      <w:sz w:val="28"/>
    </w:rPr>
  </w:style>
  <w:style w:type="paragraph" w:styleId="Kop3">
    <w:name w:val="heading 3"/>
    <w:basedOn w:val="Standaard"/>
    <w:next w:val="Standaard"/>
    <w:qFormat/>
    <w:rsid w:val="004B2DDF"/>
    <w:pPr>
      <w:keepNext/>
      <w:outlineLvl w:val="2"/>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2DDF"/>
    <w:rPr>
      <w:rFonts w:ascii="Courier New" w:hAnsi="Courier New"/>
      <w:lang w:eastAsia="nl-NL"/>
    </w:rPr>
  </w:style>
  <w:style w:type="paragraph" w:styleId="Plattetekst">
    <w:name w:val="Body Text"/>
    <w:basedOn w:val="Standaard"/>
    <w:rsid w:val="004B2DDF"/>
    <w:rPr>
      <w:sz w:val="24"/>
    </w:rPr>
  </w:style>
  <w:style w:type="paragraph" w:styleId="Ballontekst">
    <w:name w:val="Balloon Text"/>
    <w:basedOn w:val="Standaard"/>
    <w:link w:val="BallontekstChar"/>
    <w:uiPriority w:val="99"/>
    <w:semiHidden/>
    <w:unhideWhenUsed/>
    <w:rsid w:val="00851545"/>
    <w:rPr>
      <w:rFonts w:ascii="Tahoma" w:hAnsi="Tahoma" w:cs="Tahoma"/>
      <w:sz w:val="16"/>
      <w:szCs w:val="16"/>
    </w:rPr>
  </w:style>
  <w:style w:type="character" w:customStyle="1" w:styleId="BallontekstChar">
    <w:name w:val="Ballontekst Char"/>
    <w:basedOn w:val="Standaardalinea-lettertype"/>
    <w:link w:val="Ballontekst"/>
    <w:uiPriority w:val="99"/>
    <w:semiHidden/>
    <w:rsid w:val="00851545"/>
    <w:rPr>
      <w:rFonts w:ascii="Tahoma" w:hAnsi="Tahoma" w:cs="Tahoma"/>
      <w:sz w:val="16"/>
      <w:szCs w:val="16"/>
      <w:lang w:val="nl-NL" w:eastAsia="en-US"/>
    </w:rPr>
  </w:style>
  <w:style w:type="paragraph" w:styleId="Koptekst">
    <w:name w:val="header"/>
    <w:basedOn w:val="Standaard"/>
    <w:link w:val="KoptekstChar"/>
    <w:uiPriority w:val="99"/>
    <w:semiHidden/>
    <w:unhideWhenUsed/>
    <w:rsid w:val="00851545"/>
    <w:pPr>
      <w:tabs>
        <w:tab w:val="center" w:pos="4536"/>
        <w:tab w:val="right" w:pos="9072"/>
      </w:tabs>
    </w:pPr>
  </w:style>
  <w:style w:type="character" w:customStyle="1" w:styleId="KoptekstChar">
    <w:name w:val="Koptekst Char"/>
    <w:basedOn w:val="Standaardalinea-lettertype"/>
    <w:link w:val="Koptekst"/>
    <w:uiPriority w:val="99"/>
    <w:semiHidden/>
    <w:rsid w:val="00851545"/>
    <w:rPr>
      <w:lang w:val="nl-NL" w:eastAsia="en-US"/>
    </w:rPr>
  </w:style>
  <w:style w:type="paragraph" w:styleId="Voettekst">
    <w:name w:val="footer"/>
    <w:basedOn w:val="Standaard"/>
    <w:link w:val="VoettekstChar"/>
    <w:uiPriority w:val="99"/>
    <w:unhideWhenUsed/>
    <w:rsid w:val="00851545"/>
    <w:pPr>
      <w:tabs>
        <w:tab w:val="center" w:pos="4536"/>
        <w:tab w:val="right" w:pos="9072"/>
      </w:tabs>
    </w:pPr>
  </w:style>
  <w:style w:type="character" w:customStyle="1" w:styleId="VoettekstChar">
    <w:name w:val="Voettekst Char"/>
    <w:basedOn w:val="Standaardalinea-lettertype"/>
    <w:link w:val="Voettekst"/>
    <w:uiPriority w:val="99"/>
    <w:rsid w:val="00851545"/>
    <w:rPr>
      <w:lang w:val="nl-NL" w:eastAsia="en-US"/>
    </w:rPr>
  </w:style>
  <w:style w:type="character" w:styleId="Verwijzingopmerking">
    <w:name w:val="annotation reference"/>
    <w:basedOn w:val="Standaardalinea-lettertype"/>
    <w:uiPriority w:val="99"/>
    <w:semiHidden/>
    <w:unhideWhenUsed/>
    <w:rsid w:val="000165C4"/>
    <w:rPr>
      <w:sz w:val="16"/>
      <w:szCs w:val="16"/>
    </w:rPr>
  </w:style>
  <w:style w:type="paragraph" w:styleId="Tekstopmerking">
    <w:name w:val="annotation text"/>
    <w:basedOn w:val="Standaard"/>
    <w:link w:val="TekstopmerkingChar"/>
    <w:uiPriority w:val="99"/>
    <w:semiHidden/>
    <w:unhideWhenUsed/>
    <w:rsid w:val="000165C4"/>
  </w:style>
  <w:style w:type="character" w:customStyle="1" w:styleId="TekstopmerkingChar">
    <w:name w:val="Tekst opmerking Char"/>
    <w:basedOn w:val="Standaardalinea-lettertype"/>
    <w:link w:val="Tekstopmerking"/>
    <w:uiPriority w:val="99"/>
    <w:semiHidden/>
    <w:rsid w:val="000165C4"/>
    <w:rPr>
      <w:lang w:val="nl-NL" w:eastAsia="en-US"/>
    </w:rPr>
  </w:style>
  <w:style w:type="paragraph" w:styleId="Onderwerpvanopmerking">
    <w:name w:val="annotation subject"/>
    <w:basedOn w:val="Tekstopmerking"/>
    <w:next w:val="Tekstopmerking"/>
    <w:link w:val="OnderwerpvanopmerkingChar"/>
    <w:uiPriority w:val="99"/>
    <w:semiHidden/>
    <w:unhideWhenUsed/>
    <w:rsid w:val="000165C4"/>
    <w:rPr>
      <w:b/>
      <w:bCs/>
    </w:rPr>
  </w:style>
  <w:style w:type="character" w:customStyle="1" w:styleId="OnderwerpvanopmerkingChar">
    <w:name w:val="Onderwerp van opmerking Char"/>
    <w:basedOn w:val="TekstopmerkingChar"/>
    <w:link w:val="Onderwerpvanopmerking"/>
    <w:uiPriority w:val="99"/>
    <w:semiHidden/>
    <w:rsid w:val="000165C4"/>
    <w:rPr>
      <w:b/>
      <w:bCs/>
    </w:rPr>
  </w:style>
  <w:style w:type="paragraph" w:styleId="Titel">
    <w:name w:val="Title"/>
    <w:basedOn w:val="Standaard"/>
    <w:next w:val="Standaard"/>
    <w:link w:val="TitelChar"/>
    <w:uiPriority w:val="10"/>
    <w:qFormat/>
    <w:rsid w:val="00E6030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6030D"/>
    <w:rPr>
      <w:rFonts w:asciiTheme="majorHAnsi" w:eastAsiaTheme="majorEastAsia" w:hAnsiTheme="majorHAnsi" w:cstheme="majorBidi"/>
      <w:color w:val="17365D" w:themeColor="text2" w:themeShade="BF"/>
      <w:spacing w:val="5"/>
      <w:kern w:val="28"/>
      <w:sz w:val="52"/>
      <w:szCs w:val="52"/>
      <w:lang w:val="nl-NL"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4613</Words>
  <Characters>26917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Stedelijke cultuurraad Hasselt</vt:lpstr>
    </vt:vector>
  </TitlesOfParts>
  <Company>Stad Hasselt</Company>
  <LinksUpToDate>false</LinksUpToDate>
  <CharactersWithSpaces>31468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Stedelijke cultuurraad Hasselt</dc:title>
  <dc:creator>Stad Hasselt</dc:creator>
  <cp:lastModifiedBy>Htoelen</cp:lastModifiedBy>
  <cp:revision>3</cp:revision>
  <cp:lastPrinted>2015-05-20T08:26:00Z</cp:lastPrinted>
  <dcterms:created xsi:type="dcterms:W3CDTF">2015-07-14T08:10:00Z</dcterms:created>
  <dcterms:modified xsi:type="dcterms:W3CDTF">2015-12-16T10:00:00Z</dcterms:modified>
</cp:coreProperties>
</file>