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152" w:rsidRPr="00720B53" w:rsidRDefault="00B42913" w:rsidP="00720B53">
      <w:pPr>
        <w:pStyle w:val="HTekst"/>
        <w:pBdr>
          <w:bottom w:val="single" w:sz="4" w:space="1" w:color="auto"/>
        </w:pBdr>
        <w:ind w:left="1134"/>
        <w:rPr>
          <w:rFonts w:cstheme="minorHAnsi"/>
          <w:b/>
          <w:szCs w:val="20"/>
        </w:rPr>
      </w:pPr>
      <w:r w:rsidRPr="00720B53">
        <w:rPr>
          <w:rFonts w:cstheme="minorHAnsi"/>
          <w:b/>
          <w:noProof/>
          <w:sz w:val="18"/>
          <w:szCs w:val="18"/>
        </w:rPr>
        <mc:AlternateContent>
          <mc:Choice Requires="wps">
            <w:drawing>
              <wp:anchor distT="0" distB="252095" distL="114300" distR="114300" simplePos="0" relativeHeight="251659264" behindDoc="0" locked="0" layoutInCell="1" allowOverlap="1">
                <wp:simplePos x="0" y="0"/>
                <wp:positionH relativeFrom="page">
                  <wp:posOffset>2208245</wp:posOffset>
                </wp:positionH>
                <wp:positionV relativeFrom="page">
                  <wp:posOffset>329682</wp:posOffset>
                </wp:positionV>
                <wp:extent cx="2892490" cy="262255"/>
                <wp:effectExtent l="0" t="0" r="22225" b="2286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90" cy="262255"/>
                        </a:xfrm>
                        <a:prstGeom prst="rect">
                          <a:avLst/>
                        </a:prstGeom>
                        <a:noFill/>
                        <a:ln w="12700">
                          <a:solidFill>
                            <a:schemeClr val="tx1"/>
                          </a:solidFill>
                          <a:miter lim="800000"/>
                          <a:headEnd/>
                          <a:tailEnd/>
                        </a:ln>
                      </wps:spPr>
                      <wps:txbx>
                        <w:txbxContent>
                          <w:p w:rsidR="00B42913" w:rsidRDefault="00720B53" w:rsidP="00B42913">
                            <w:pPr>
                              <w:pStyle w:val="HDocType"/>
                            </w:pPr>
                            <w:r>
                              <w:rPr>
                                <w:rFonts w:ascii="Verdana" w:hAnsi="Verdana"/>
                                <w:b/>
                              </w:rPr>
                              <w:t>HANDLEIDING AFFICHEBORDEN VERENIGINGEN</w:t>
                            </w:r>
                          </w:p>
                        </w:txbxContent>
                      </wps:txbx>
                      <wps:bodyPr rot="0" vert="horz" wrap="square" lIns="57600" tIns="57600" rIns="57600" bIns="5760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73.9pt;margin-top:25.95pt;width:227.75pt;height:20.6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" filled="f" strokecolor="black [3213]" strokeweight="1pt">
                <v:textbox style="mso-fit-shape-to-text:t" inset="1.6mm,1.6mm,1.6mm,1.6mm">
                  <w:txbxContent>
                    <w:p w:rsidR="00B42913" w:rsidRDefault="00720B53" w:rsidP="00B42913">
                      <w:pPr>
                        <w:pStyle w:val="HDocType"/>
                      </w:pPr>
                      <w:r>
                        <w:rPr>
                          <w:rFonts w:ascii="Verdana" w:hAnsi="Verdana"/>
                          <w:b/>
                        </w:rPr>
                        <w:t>HANDLEIDING AFFICHEBORDEN VERENIGINGEN</w:t>
                      </w:r>
                    </w:p>
                  </w:txbxContent>
                </v:textbox>
                <w10:wrap type="topAndBottom" anchorx="page" anchory="page"/>
              </v:shape>
            </w:pict>
          </mc:Fallback>
        </mc:AlternateContent>
      </w:r>
      <w:r w:rsidR="00023999" w:rsidRPr="00720B53">
        <w:rPr>
          <w:rFonts w:cstheme="minorHAnsi"/>
          <w:b/>
          <w:noProof/>
          <w:sz w:val="18"/>
          <w:szCs w:val="18"/>
        </w:rPr>
        <mc:AlternateContent>
          <mc:Choice Requires="wps">
            <w:drawing>
              <wp:anchor distT="0" distB="0" distL="0" distR="198120" simplePos="0" relativeHeight="251662336" behindDoc="0" locked="0" layoutInCell="1" allowOverlap="1">
                <wp:simplePos x="0" y="0"/>
                <wp:positionH relativeFrom="page">
                  <wp:posOffset>377687</wp:posOffset>
                </wp:positionH>
                <wp:positionV relativeFrom="page">
                  <wp:posOffset>1133475</wp:posOffset>
                </wp:positionV>
                <wp:extent cx="1691640" cy="6805626"/>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6805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4CB3" id="Rechthoek 11" o:spid="_x0000_s1026" style="position:absolute;margin-left:29.75pt;margin-top:89.25pt;width:133.2pt;height:535.9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" filled="f" stroked="f" strokeweight="1pt">
                <w10:wrap type="square" anchorx="page" anchory="page"/>
              </v:rect>
            </w:pict>
          </mc:Fallback>
        </mc:AlternateContent>
      </w:r>
      <w:r w:rsidR="00021152" w:rsidRPr="00720B53">
        <w:rPr>
          <w:rFonts w:cstheme="minorHAnsi"/>
          <w:b/>
          <w:szCs w:val="20"/>
        </w:rPr>
        <w:t>AANBOD VOOR ALLE HASSELTSE VERENIGINGEN* en WIJKGERICHTE INITIATIEVEN</w:t>
      </w:r>
    </w:p>
    <w:p w:rsidR="00021152" w:rsidRPr="00021152" w:rsidRDefault="00021152" w:rsidP="00720B53">
      <w:pPr>
        <w:pStyle w:val="HTekst"/>
        <w:spacing w:before="120" w:line="276" w:lineRule="auto"/>
        <w:ind w:left="1134"/>
        <w:rPr>
          <w:rFonts w:cstheme="minorHAnsi"/>
          <w:szCs w:val="20"/>
        </w:rPr>
      </w:pPr>
      <w:r w:rsidRPr="00021152">
        <w:rPr>
          <w:rFonts w:cstheme="minorHAnsi"/>
          <w:szCs w:val="20"/>
        </w:rPr>
        <w:t xml:space="preserve">Sinds de zomer van 2012 staan in een 10tal Hasseltse wijken grote aankondigingsborden. De borden zijn ter beschikking voor verenigingen en initiatiefnemers uit die wijken, die hun activiteit door middel van een affiche willen aankondigen op een zichtbare en nette manier. </w:t>
      </w:r>
    </w:p>
    <w:p w:rsidR="00021152" w:rsidRPr="00021152" w:rsidRDefault="00021152" w:rsidP="00720B53">
      <w:pPr>
        <w:pStyle w:val="HTekst"/>
        <w:spacing w:line="276" w:lineRule="auto"/>
        <w:ind w:left="1134"/>
        <w:rPr>
          <w:rFonts w:cstheme="minorHAnsi"/>
          <w:szCs w:val="20"/>
        </w:rPr>
      </w:pPr>
    </w:p>
    <w:p w:rsidR="00021152" w:rsidRPr="00720B53" w:rsidRDefault="00021152" w:rsidP="00720B53">
      <w:pPr>
        <w:pStyle w:val="HTekst"/>
        <w:pBdr>
          <w:bottom w:val="single" w:sz="4" w:space="1" w:color="auto"/>
        </w:pBdr>
        <w:spacing w:before="120"/>
        <w:ind w:left="1134"/>
        <w:rPr>
          <w:rFonts w:cstheme="minorHAnsi"/>
          <w:b/>
          <w:szCs w:val="20"/>
        </w:rPr>
      </w:pPr>
      <w:r w:rsidRPr="00720B53">
        <w:rPr>
          <w:rFonts w:cstheme="minorHAnsi"/>
          <w:b/>
          <w:szCs w:val="20"/>
        </w:rPr>
        <w:t>VOORWAARDEN</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 xml:space="preserve">Uw affiche kondigt een activiteit aan die in een Hasseltse wijk doorgaat en die uw gewone werking overstijgt. </w:t>
      </w:r>
    </w:p>
    <w:p w:rsidR="00021152" w:rsidRPr="00021152" w:rsidRDefault="00021152" w:rsidP="00720B53">
      <w:pPr>
        <w:pStyle w:val="HTekst"/>
        <w:tabs>
          <w:tab w:val="clear" w:pos="1786"/>
          <w:tab w:val="left" w:pos="1418"/>
        </w:tabs>
        <w:spacing w:before="120"/>
        <w:ind w:left="1418"/>
        <w:rPr>
          <w:rFonts w:cstheme="minorHAnsi"/>
          <w:szCs w:val="20"/>
        </w:rPr>
      </w:pPr>
      <w:r w:rsidRPr="00021152">
        <w:rPr>
          <w:rFonts w:cstheme="minorHAnsi"/>
          <w:szCs w:val="20"/>
        </w:rPr>
        <w:t xml:space="preserve">Enkele voorbeelden: </w:t>
      </w:r>
    </w:p>
    <w:p w:rsidR="00021152" w:rsidRPr="00021152" w:rsidRDefault="00021152" w:rsidP="00720B53">
      <w:pPr>
        <w:pStyle w:val="HTekst"/>
        <w:numPr>
          <w:ilvl w:val="0"/>
          <w:numId w:val="21"/>
        </w:numPr>
        <w:tabs>
          <w:tab w:val="clear" w:pos="1786"/>
          <w:tab w:val="left" w:pos="1418"/>
        </w:tabs>
        <w:spacing w:before="120"/>
        <w:rPr>
          <w:rFonts w:cstheme="minorHAnsi"/>
          <w:szCs w:val="20"/>
        </w:rPr>
      </w:pPr>
      <w:r w:rsidRPr="00021152">
        <w:rPr>
          <w:rFonts w:cstheme="minorHAnsi"/>
          <w:szCs w:val="20"/>
        </w:rPr>
        <w:t>Wel: wervingszondag jeugdvereniging. Niet: jaarprogramma van de vereniging.</w:t>
      </w:r>
    </w:p>
    <w:p w:rsidR="00021152" w:rsidRPr="00021152" w:rsidRDefault="00021152" w:rsidP="00720B53">
      <w:pPr>
        <w:pStyle w:val="HTekst"/>
        <w:numPr>
          <w:ilvl w:val="0"/>
          <w:numId w:val="21"/>
        </w:numPr>
        <w:tabs>
          <w:tab w:val="clear" w:pos="1786"/>
          <w:tab w:val="left" w:pos="1418"/>
        </w:tabs>
        <w:spacing w:before="120"/>
        <w:rPr>
          <w:rFonts w:cstheme="minorHAnsi"/>
          <w:szCs w:val="20"/>
        </w:rPr>
      </w:pPr>
      <w:r w:rsidRPr="00021152">
        <w:rPr>
          <w:rFonts w:cstheme="minorHAnsi"/>
          <w:szCs w:val="20"/>
        </w:rPr>
        <w:t xml:space="preserve">Wel: </w:t>
      </w:r>
      <w:proofErr w:type="spellStart"/>
      <w:r w:rsidRPr="00021152">
        <w:rPr>
          <w:rFonts w:cstheme="minorHAnsi"/>
          <w:szCs w:val="20"/>
        </w:rPr>
        <w:t>steakdag</w:t>
      </w:r>
      <w:proofErr w:type="spellEnd"/>
      <w:r w:rsidRPr="00021152">
        <w:rPr>
          <w:rFonts w:cstheme="minorHAnsi"/>
          <w:szCs w:val="20"/>
        </w:rPr>
        <w:t xml:space="preserve"> van de sportclub. Niet: data speeldagen.</w:t>
      </w:r>
    </w:p>
    <w:p w:rsidR="00021152" w:rsidRPr="00021152" w:rsidRDefault="00021152" w:rsidP="00720B53">
      <w:pPr>
        <w:pStyle w:val="HTekst"/>
        <w:numPr>
          <w:ilvl w:val="0"/>
          <w:numId w:val="21"/>
        </w:numPr>
        <w:tabs>
          <w:tab w:val="clear" w:pos="1786"/>
          <w:tab w:val="left" w:pos="1418"/>
        </w:tabs>
        <w:spacing w:before="120"/>
        <w:rPr>
          <w:rFonts w:cstheme="minorHAnsi"/>
          <w:szCs w:val="20"/>
        </w:rPr>
      </w:pPr>
      <w:r w:rsidRPr="00021152">
        <w:rPr>
          <w:rFonts w:cstheme="minorHAnsi"/>
          <w:szCs w:val="20"/>
        </w:rPr>
        <w:t xml:space="preserve">Wel: kerstconcert koor in ontmoetingscentrum. Niet: kerstconcert van koor op verplaatsing buiten Hasselt. </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 xml:space="preserve">Aanleveren vóór de 15e van de maand </w:t>
      </w:r>
    </w:p>
    <w:p w:rsidR="00021152" w:rsidRPr="00021152" w:rsidRDefault="00021152" w:rsidP="00720B53">
      <w:pPr>
        <w:pStyle w:val="HTekst"/>
        <w:numPr>
          <w:ilvl w:val="0"/>
          <w:numId w:val="22"/>
        </w:numPr>
        <w:tabs>
          <w:tab w:val="clear" w:pos="1786"/>
          <w:tab w:val="left" w:pos="1418"/>
        </w:tabs>
        <w:spacing w:before="120"/>
        <w:rPr>
          <w:rFonts w:cstheme="minorHAnsi"/>
          <w:szCs w:val="20"/>
        </w:rPr>
      </w:pPr>
      <w:r w:rsidRPr="00021152">
        <w:rPr>
          <w:rFonts w:cstheme="minorHAnsi"/>
          <w:szCs w:val="20"/>
        </w:rPr>
        <w:t>15 augustus, voor de inhoud van de borden tijdens september</w:t>
      </w:r>
    </w:p>
    <w:p w:rsidR="00720B53" w:rsidRDefault="00021152" w:rsidP="00720B53">
      <w:pPr>
        <w:pStyle w:val="HTekst"/>
        <w:numPr>
          <w:ilvl w:val="0"/>
          <w:numId w:val="23"/>
        </w:numPr>
        <w:tabs>
          <w:tab w:val="clear" w:pos="1786"/>
          <w:tab w:val="left" w:pos="1418"/>
        </w:tabs>
        <w:spacing w:before="120"/>
        <w:rPr>
          <w:rFonts w:cstheme="minorHAnsi"/>
          <w:szCs w:val="20"/>
        </w:rPr>
      </w:pPr>
      <w:r w:rsidRPr="00720B53">
        <w:rPr>
          <w:rFonts w:cstheme="minorHAnsi"/>
          <w:szCs w:val="20"/>
        </w:rPr>
        <w:t>15 september, voor de inhoud van de borden tijdens oktober</w:t>
      </w:r>
    </w:p>
    <w:p w:rsidR="00021152" w:rsidRPr="00720B53" w:rsidRDefault="00021152" w:rsidP="00720B53">
      <w:pPr>
        <w:pStyle w:val="HTekst"/>
        <w:numPr>
          <w:ilvl w:val="0"/>
          <w:numId w:val="23"/>
        </w:numPr>
        <w:tabs>
          <w:tab w:val="clear" w:pos="1786"/>
          <w:tab w:val="left" w:pos="1418"/>
        </w:tabs>
        <w:spacing w:before="120"/>
        <w:rPr>
          <w:rFonts w:cstheme="minorHAnsi"/>
          <w:szCs w:val="20"/>
        </w:rPr>
      </w:pPr>
      <w:r w:rsidRPr="00720B53">
        <w:rPr>
          <w:rFonts w:cstheme="minorHAnsi"/>
          <w:szCs w:val="20"/>
        </w:rPr>
        <w:t>…</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Aanleveren via</w:t>
      </w:r>
      <w:r w:rsidR="007D562A">
        <w:rPr>
          <w:rFonts w:cstheme="minorHAnsi"/>
          <w:szCs w:val="20"/>
        </w:rPr>
        <w:t xml:space="preserve"> e-mail aan affiches@hasselt.be.</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 xml:space="preserve">Aanleveren in pdf (met als afmetingen </w:t>
      </w:r>
      <w:r w:rsidR="00720B53">
        <w:rPr>
          <w:rFonts w:cstheme="minorHAnsi"/>
          <w:szCs w:val="20"/>
        </w:rPr>
        <w:t xml:space="preserve">H </w:t>
      </w:r>
      <w:r w:rsidRPr="00021152">
        <w:rPr>
          <w:rFonts w:cstheme="minorHAnsi"/>
          <w:szCs w:val="20"/>
        </w:rPr>
        <w:t xml:space="preserve">92cm </w:t>
      </w:r>
      <w:r w:rsidR="00720B53">
        <w:rPr>
          <w:rFonts w:cstheme="minorHAnsi"/>
          <w:szCs w:val="20"/>
        </w:rPr>
        <w:t>x</w:t>
      </w:r>
      <w:r w:rsidRPr="00021152">
        <w:rPr>
          <w:rFonts w:cstheme="minorHAnsi"/>
          <w:szCs w:val="20"/>
        </w:rPr>
        <w:t xml:space="preserve"> </w:t>
      </w:r>
      <w:r w:rsidR="00720B53">
        <w:rPr>
          <w:rFonts w:cstheme="minorHAnsi"/>
          <w:szCs w:val="20"/>
        </w:rPr>
        <w:t xml:space="preserve">B </w:t>
      </w:r>
      <w:r w:rsidRPr="00021152">
        <w:rPr>
          <w:rFonts w:cstheme="minorHAnsi"/>
          <w:szCs w:val="20"/>
        </w:rPr>
        <w:t>62cm</w:t>
      </w:r>
      <w:r w:rsidR="00720B53">
        <w:rPr>
          <w:rFonts w:cstheme="minorHAnsi"/>
          <w:szCs w:val="20"/>
        </w:rPr>
        <w:t xml:space="preserve"> </w:t>
      </w:r>
      <w:r w:rsidRPr="00021152">
        <w:rPr>
          <w:rFonts w:cstheme="minorHAnsi"/>
          <w:szCs w:val="20"/>
        </w:rPr>
        <w:t>best op 300 dpi).</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 xml:space="preserve">Activiteit moet ingegeven zijn in de </w:t>
      </w:r>
      <w:proofErr w:type="spellStart"/>
      <w:r w:rsidRPr="00021152">
        <w:rPr>
          <w:rFonts w:cstheme="minorHAnsi"/>
          <w:szCs w:val="20"/>
        </w:rPr>
        <w:t>UiTdatabank</w:t>
      </w:r>
      <w:proofErr w:type="spellEnd"/>
      <w:r w:rsidRPr="00021152">
        <w:rPr>
          <w:rFonts w:cstheme="minorHAnsi"/>
          <w:szCs w:val="20"/>
        </w:rPr>
        <w:t xml:space="preserve"> op www.uitdatabank.be zodat het automatisch verschijnt op onze vrijetijdswebsite www.UiTinHasselt.be</w:t>
      </w:r>
    </w:p>
    <w:p w:rsidR="00021152" w:rsidRPr="00021152" w:rsidRDefault="00021152" w:rsidP="00720B53">
      <w:pPr>
        <w:pStyle w:val="HTekst"/>
        <w:numPr>
          <w:ilvl w:val="0"/>
          <w:numId w:val="20"/>
        </w:numPr>
        <w:tabs>
          <w:tab w:val="clear" w:pos="1786"/>
          <w:tab w:val="left" w:pos="1418"/>
        </w:tabs>
        <w:spacing w:before="120"/>
        <w:ind w:left="1418" w:hanging="284"/>
        <w:rPr>
          <w:rFonts w:cstheme="minorHAnsi"/>
          <w:szCs w:val="20"/>
        </w:rPr>
      </w:pPr>
      <w:r w:rsidRPr="00021152">
        <w:rPr>
          <w:rFonts w:cstheme="minorHAnsi"/>
          <w:szCs w:val="20"/>
        </w:rPr>
        <w:t>In de titel van het document moet u opnemen voor welk bord (naam van de wijk) het bestemd is en over welk evenement het gaat. Bijvoorbeeld ‘kermtmosselfeest.pdf’ of ‘runkstvolksfeest.pdf’</w:t>
      </w:r>
      <w:r w:rsidR="00720B53">
        <w:rPr>
          <w:rFonts w:cstheme="minorHAnsi"/>
          <w:szCs w:val="20"/>
        </w:rPr>
        <w:t>.</w:t>
      </w:r>
    </w:p>
    <w:p w:rsidR="00021152" w:rsidRPr="00021152" w:rsidRDefault="00021152" w:rsidP="00720B53">
      <w:pPr>
        <w:pStyle w:val="HTekst"/>
        <w:spacing w:before="120"/>
        <w:ind w:right="-398"/>
        <w:rPr>
          <w:rFonts w:cstheme="minorHAnsi"/>
          <w:szCs w:val="20"/>
        </w:rPr>
      </w:pPr>
      <w:r w:rsidRPr="00021152">
        <w:rPr>
          <w:rFonts w:cstheme="minorHAnsi"/>
          <w:szCs w:val="20"/>
        </w:rPr>
        <w:t>Opgelet! Deze voorwaarden zijn bindend. Hebt u hier vragen over of problemen met het digitaal aanleveren, dan neemt u best contact met de cultuurdienst, sportdienst, jeugddienst… afhankelijk van de aard van uw vereniging</w:t>
      </w:r>
    </w:p>
    <w:p w:rsidR="00021152" w:rsidRPr="00021152" w:rsidRDefault="00021152" w:rsidP="00021152">
      <w:pPr>
        <w:pStyle w:val="HTekst"/>
        <w:spacing w:before="120"/>
        <w:ind w:left="1134"/>
        <w:rPr>
          <w:rFonts w:cstheme="minorHAnsi"/>
          <w:szCs w:val="20"/>
        </w:rPr>
      </w:pPr>
    </w:p>
    <w:p w:rsidR="00021152" w:rsidRPr="00021152" w:rsidRDefault="00021152"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720B53" w:rsidRDefault="00720B53" w:rsidP="00021152">
      <w:pPr>
        <w:pStyle w:val="HTekst"/>
        <w:spacing w:before="120"/>
        <w:ind w:left="1134"/>
        <w:rPr>
          <w:rFonts w:cstheme="minorHAnsi"/>
          <w:szCs w:val="20"/>
        </w:rPr>
      </w:pPr>
    </w:p>
    <w:p w:rsidR="00021152" w:rsidRPr="00720B53" w:rsidRDefault="00021152" w:rsidP="00720B53">
      <w:pPr>
        <w:pStyle w:val="HTekst"/>
        <w:pBdr>
          <w:bottom w:val="single" w:sz="4" w:space="1" w:color="auto"/>
        </w:pBdr>
        <w:tabs>
          <w:tab w:val="clear" w:pos="1191"/>
        </w:tabs>
        <w:spacing w:before="120"/>
        <w:rPr>
          <w:rFonts w:cstheme="minorHAnsi"/>
          <w:b/>
          <w:sz w:val="22"/>
        </w:rPr>
      </w:pPr>
      <w:r w:rsidRPr="00720B53">
        <w:rPr>
          <w:rFonts w:cstheme="minorHAnsi"/>
          <w:b/>
          <w:sz w:val="22"/>
        </w:rPr>
        <w:lastRenderedPageBreak/>
        <w:t>BELANGRIJK OM WETEN</w:t>
      </w:r>
      <w:bookmarkStart w:id="0" w:name="_GoBack"/>
      <w:bookmarkEnd w:id="0"/>
    </w:p>
    <w:p w:rsidR="00021152" w:rsidRPr="00021152" w:rsidRDefault="00021152" w:rsidP="00720B53">
      <w:pPr>
        <w:pStyle w:val="HTekst"/>
        <w:numPr>
          <w:ilvl w:val="0"/>
          <w:numId w:val="25"/>
        </w:numPr>
        <w:tabs>
          <w:tab w:val="clear" w:pos="595"/>
          <w:tab w:val="clear" w:pos="1191"/>
          <w:tab w:val="clear" w:pos="1786"/>
        </w:tabs>
        <w:spacing w:before="120"/>
        <w:ind w:left="284" w:hanging="284"/>
        <w:rPr>
          <w:rFonts w:cstheme="minorHAnsi"/>
          <w:szCs w:val="20"/>
        </w:rPr>
      </w:pPr>
      <w:r w:rsidRPr="00021152">
        <w:rPr>
          <w:rFonts w:cstheme="minorHAnsi"/>
          <w:szCs w:val="20"/>
        </w:rPr>
        <w:t>De stadsdiensten</w:t>
      </w:r>
      <w:r w:rsidR="007D562A">
        <w:rPr>
          <w:rFonts w:cstheme="minorHAnsi"/>
          <w:szCs w:val="20"/>
        </w:rPr>
        <w:t xml:space="preserve"> </w:t>
      </w:r>
      <w:r w:rsidRPr="00021152">
        <w:rPr>
          <w:rFonts w:cstheme="minorHAnsi"/>
          <w:szCs w:val="20"/>
        </w:rPr>
        <w:t xml:space="preserve">kunnen niet garanderen dat uw affiche stipt op de 1e werkdag van de maand wordt opgehangen. Zij hebben de vrijheid om dit in hun planning in te passen, maar zorgen er wel voor dat dit steeds in het begin van de maand gebeurt. (valt uw activiteit op de 1e of 2e dag van de maand, dan is het raadzaam om uw affiche een maand vroeger in te sturen). </w:t>
      </w:r>
    </w:p>
    <w:p w:rsidR="00021152" w:rsidRPr="00021152" w:rsidRDefault="00021152" w:rsidP="00720B53">
      <w:pPr>
        <w:pStyle w:val="HTekst"/>
        <w:numPr>
          <w:ilvl w:val="0"/>
          <w:numId w:val="25"/>
        </w:numPr>
        <w:tabs>
          <w:tab w:val="clear" w:pos="1191"/>
          <w:tab w:val="clear" w:pos="1786"/>
          <w:tab w:val="left" w:pos="1418"/>
        </w:tabs>
        <w:spacing w:before="120"/>
        <w:ind w:left="284" w:hanging="284"/>
        <w:rPr>
          <w:rFonts w:cstheme="minorHAnsi"/>
          <w:szCs w:val="20"/>
        </w:rPr>
      </w:pPr>
      <w:r w:rsidRPr="00021152">
        <w:rPr>
          <w:rFonts w:cstheme="minorHAnsi"/>
          <w:szCs w:val="20"/>
        </w:rPr>
        <w:t xml:space="preserve">Indien er meer affiches worden ingestuurd dan dat er geplaatst kunnen worden, dan beslist een onschuldige hand welke affiches in het bord geplaatst kunnen worden.  </w:t>
      </w:r>
    </w:p>
    <w:p w:rsidR="00021152" w:rsidRPr="00021152" w:rsidRDefault="00021152" w:rsidP="00720B53">
      <w:pPr>
        <w:pStyle w:val="HTekst"/>
        <w:numPr>
          <w:ilvl w:val="0"/>
          <w:numId w:val="25"/>
        </w:numPr>
        <w:tabs>
          <w:tab w:val="clear" w:pos="1191"/>
          <w:tab w:val="clear" w:pos="1786"/>
          <w:tab w:val="left" w:pos="1418"/>
        </w:tabs>
        <w:spacing w:before="120"/>
        <w:ind w:left="284" w:hanging="284"/>
        <w:rPr>
          <w:rFonts w:cstheme="minorHAnsi"/>
          <w:szCs w:val="20"/>
        </w:rPr>
      </w:pPr>
      <w:r w:rsidRPr="00021152">
        <w:rPr>
          <w:rFonts w:cstheme="minorHAnsi"/>
          <w:szCs w:val="20"/>
        </w:rPr>
        <w:t>Indien er minder affiches worden ingestuurd, kan de resterende plaats worden ingenomen door affiches van andere stadsactiviteiten</w:t>
      </w:r>
    </w:p>
    <w:p w:rsidR="00021152" w:rsidRPr="00021152" w:rsidRDefault="00720B53" w:rsidP="00720B53">
      <w:pPr>
        <w:pStyle w:val="HTekst"/>
        <w:numPr>
          <w:ilvl w:val="0"/>
          <w:numId w:val="25"/>
        </w:numPr>
        <w:tabs>
          <w:tab w:val="clear" w:pos="1191"/>
          <w:tab w:val="clear" w:pos="1786"/>
          <w:tab w:val="left" w:pos="1418"/>
        </w:tabs>
        <w:spacing w:before="120"/>
        <w:ind w:left="284" w:hanging="284"/>
        <w:rPr>
          <w:rFonts w:cstheme="minorHAnsi"/>
          <w:szCs w:val="20"/>
        </w:rPr>
      </w:pPr>
      <w:r>
        <w:rPr>
          <w:rFonts w:cstheme="minorHAnsi"/>
          <w:szCs w:val="20"/>
        </w:rPr>
        <w:t>D</w:t>
      </w:r>
      <w:r w:rsidR="00021152" w:rsidRPr="00021152">
        <w:rPr>
          <w:rFonts w:cstheme="minorHAnsi"/>
          <w:szCs w:val="20"/>
        </w:rPr>
        <w:t>e borden worden op de volgende locaties geplaatst (</w:t>
      </w:r>
      <w:proofErr w:type="spellStart"/>
      <w:r w:rsidR="00021152" w:rsidRPr="00021152">
        <w:rPr>
          <w:rFonts w:cstheme="minorHAnsi"/>
          <w:szCs w:val="20"/>
        </w:rPr>
        <w:t>o.v</w:t>
      </w:r>
      <w:proofErr w:type="spellEnd"/>
      <w:r w:rsidR="00021152" w:rsidRPr="00021152">
        <w:rPr>
          <w:rFonts w:cstheme="minorHAnsi"/>
          <w:szCs w:val="20"/>
        </w:rPr>
        <w:t xml:space="preserve">) </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proofErr w:type="spellStart"/>
      <w:r w:rsidRPr="00021152">
        <w:rPr>
          <w:rFonts w:cstheme="minorHAnsi"/>
          <w:szCs w:val="20"/>
        </w:rPr>
        <w:t>Stevoort</w:t>
      </w:r>
      <w:proofErr w:type="spellEnd"/>
      <w:r w:rsidRPr="00021152">
        <w:rPr>
          <w:rFonts w:cstheme="minorHAnsi"/>
          <w:szCs w:val="20"/>
        </w:rPr>
        <w:t>, plein aan Ontmoetingscentrum</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Stokrooie, parking aan Ontmoetingscentrum</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proofErr w:type="spellStart"/>
      <w:r w:rsidRPr="00021152">
        <w:rPr>
          <w:rFonts w:cstheme="minorHAnsi"/>
          <w:szCs w:val="20"/>
        </w:rPr>
        <w:t>Kuringen</w:t>
      </w:r>
      <w:proofErr w:type="spellEnd"/>
      <w:r w:rsidRPr="00021152">
        <w:rPr>
          <w:rFonts w:cstheme="minorHAnsi"/>
          <w:szCs w:val="20"/>
        </w:rPr>
        <w:t>, plein aan Gildezaal</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proofErr w:type="spellStart"/>
      <w:r w:rsidRPr="00021152">
        <w:rPr>
          <w:rFonts w:cstheme="minorHAnsi"/>
          <w:szCs w:val="20"/>
        </w:rPr>
        <w:t>Runkst</w:t>
      </w:r>
      <w:proofErr w:type="spellEnd"/>
      <w:r w:rsidRPr="00021152">
        <w:rPr>
          <w:rFonts w:cstheme="minorHAnsi"/>
          <w:szCs w:val="20"/>
        </w:rPr>
        <w:t xml:space="preserve">, </w:t>
      </w:r>
      <w:proofErr w:type="spellStart"/>
      <w:r w:rsidRPr="00021152">
        <w:rPr>
          <w:rFonts w:cstheme="minorHAnsi"/>
          <w:szCs w:val="20"/>
        </w:rPr>
        <w:t>Gaarveldstraat</w:t>
      </w:r>
      <w:proofErr w:type="spellEnd"/>
      <w:r w:rsidRPr="00021152">
        <w:rPr>
          <w:rFonts w:cstheme="minorHAnsi"/>
          <w:szCs w:val="20"/>
        </w:rPr>
        <w:t xml:space="preserve"> ter hoogte van Sint-Hubertusplein</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Ter Hilst, grasveld aan de Magneet</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 xml:space="preserve">Sint-Lambrechts-Herk, in de buurt van de </w:t>
      </w:r>
      <w:proofErr w:type="spellStart"/>
      <w:r w:rsidRPr="00021152">
        <w:rPr>
          <w:rFonts w:cstheme="minorHAnsi"/>
          <w:szCs w:val="20"/>
        </w:rPr>
        <w:t>Elckerlyc</w:t>
      </w:r>
      <w:proofErr w:type="spellEnd"/>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Godsheide, Kiezelstraat, ter hoogte van het Ontmoetingscentrum</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proofErr w:type="spellStart"/>
      <w:r w:rsidRPr="00021152">
        <w:rPr>
          <w:rFonts w:cstheme="minorHAnsi"/>
          <w:szCs w:val="20"/>
        </w:rPr>
        <w:t>Banneux</w:t>
      </w:r>
      <w:proofErr w:type="spellEnd"/>
      <w:r w:rsidRPr="00021152">
        <w:rPr>
          <w:rFonts w:cstheme="minorHAnsi"/>
          <w:szCs w:val="20"/>
        </w:rPr>
        <w:t>, plein aan de Mozaïekschool</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Kiewit, parking aan de Binder</w:t>
      </w:r>
    </w:p>
    <w:p w:rsidR="00021152" w:rsidRPr="00021152" w:rsidRDefault="00021152" w:rsidP="00720B53">
      <w:pPr>
        <w:pStyle w:val="HTekst"/>
        <w:numPr>
          <w:ilvl w:val="0"/>
          <w:numId w:val="26"/>
        </w:numPr>
        <w:tabs>
          <w:tab w:val="clear" w:pos="1191"/>
          <w:tab w:val="clear" w:pos="1786"/>
          <w:tab w:val="left" w:pos="1418"/>
        </w:tabs>
        <w:spacing w:before="120"/>
        <w:rPr>
          <w:rFonts w:cstheme="minorHAnsi"/>
          <w:szCs w:val="20"/>
        </w:rPr>
      </w:pPr>
      <w:r w:rsidRPr="00021152">
        <w:rPr>
          <w:rFonts w:cstheme="minorHAnsi"/>
          <w:szCs w:val="20"/>
        </w:rPr>
        <w:t>Tuilt, Sint-Jozefsplein</w:t>
      </w:r>
    </w:p>
    <w:p w:rsidR="00021152" w:rsidRPr="00021152" w:rsidRDefault="00021152" w:rsidP="00021152">
      <w:pPr>
        <w:pStyle w:val="HTekst"/>
        <w:spacing w:before="120"/>
        <w:ind w:left="1134"/>
        <w:rPr>
          <w:rFonts w:cstheme="minorHAnsi"/>
          <w:szCs w:val="20"/>
        </w:rPr>
      </w:pPr>
    </w:p>
    <w:p w:rsidR="009B752C" w:rsidRPr="005E3AB7" w:rsidRDefault="009B752C" w:rsidP="00021152">
      <w:pPr>
        <w:pStyle w:val="HTekst"/>
        <w:spacing w:before="120" w:line="276" w:lineRule="auto"/>
        <w:ind w:left="1134"/>
        <w:rPr>
          <w:rFonts w:cstheme="minorHAnsi"/>
          <w:szCs w:val="20"/>
        </w:rPr>
      </w:pPr>
    </w:p>
    <w:sectPr w:rsidR="009B752C" w:rsidRPr="005E3AB7" w:rsidSect="00616639">
      <w:headerReference w:type="default" r:id="rId8"/>
      <w:footerReference w:type="default" r:id="rId9"/>
      <w:headerReference w:type="first" r:id="rId10"/>
      <w:footerReference w:type="first" r:id="rId11"/>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07F" w:rsidRDefault="009F707F" w:rsidP="0097541F">
      <w:pPr>
        <w:spacing w:line="240" w:lineRule="auto"/>
      </w:pPr>
      <w:r>
        <w:separator/>
      </w:r>
    </w:p>
  </w:endnote>
  <w:endnote w:type="continuationSeparator" w:id="0">
    <w:p w:rsidR="009F707F" w:rsidRDefault="009F707F"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0BD9B68-23E9-4002-9F04-FAD790928A9B}"/>
  </w:font>
  <w:font w:name="Arial Black">
    <w:panose1 w:val="020B0A04020102020204"/>
    <w:charset w:val="00"/>
    <w:family w:val="swiss"/>
    <w:pitch w:val="variable"/>
    <w:sig w:usb0="A00002AF" w:usb1="400078FB" w:usb2="00000000" w:usb3="00000000" w:csb0="0000009F" w:csb1="00000000"/>
    <w:embedRegular r:id="rId2" w:fontKey="{1147F3A5-50F3-4545-A43E-F430E2068362}"/>
  </w:font>
  <w:font w:name="Segoe UI">
    <w:panose1 w:val="020B0502040204020203"/>
    <w:charset w:val="00"/>
    <w:family w:val="swiss"/>
    <w:pitch w:val="variable"/>
    <w:sig w:usb0="E4002EFF" w:usb1="C000E47F" w:usb2="00000009" w:usb3="00000000" w:csb0="000001FF" w:csb1="00000000"/>
    <w:embedRegular r:id="rId3" w:fontKey="{1556CA64-448F-49A2-957D-52264A6711A7}"/>
  </w:font>
  <w:font w:name="Verdana">
    <w:panose1 w:val="020B0604030504040204"/>
    <w:charset w:val="00"/>
    <w:family w:val="swiss"/>
    <w:pitch w:val="variable"/>
    <w:sig w:usb0="A10006FF" w:usb1="4000205B" w:usb2="00000010" w:usb3="00000000" w:csb0="0000019F" w:csb1="00000000"/>
    <w:embedBold r:id="rId4" w:fontKey="{32A0FA59-5BE5-4323-81CF-08B58631F9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2" w:rsidRDefault="004006D2">
    <w:pPr>
      <w:pStyle w:val="Voettekst"/>
    </w:pPr>
    <w:r>
      <w:rPr>
        <w:noProof/>
      </w:rPr>
      <mc:AlternateContent>
        <mc:Choice Requires="wps">
          <w:drawing>
            <wp:anchor distT="45720" distB="45720" distL="114300" distR="114300" simplePos="0" relativeHeight="251666432" behindDoc="0" locked="0" layoutInCell="1" allowOverlap="1">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rsidR="004006D2" w:rsidRDefault="004006D2" w:rsidP="00501B17">
                          <w:pPr>
                            <w:pStyle w:val="HRefTekst"/>
                          </w:pPr>
                          <w:r>
                            <w:fldChar w:fldCharType="begin"/>
                          </w:r>
                          <w:r>
                            <w:instrText xml:space="preserve"> PAGE  \* Arabic  \* MERGEFORMAT </w:instrText>
                          </w:r>
                          <w:r>
                            <w:fldChar w:fldCharType="separate"/>
                          </w:r>
                          <w:r w:rsidR="007D562A">
                            <w:rPr>
                              <w:noProof/>
                            </w:rPr>
                            <w:t>2</w:t>
                          </w:r>
                          <w:r>
                            <w:fldChar w:fldCharType="end"/>
                          </w:r>
                          <w:r>
                            <w:t>/</w:t>
                          </w:r>
                          <w:r w:rsidR="009F707F">
                            <w:fldChar w:fldCharType="begin"/>
                          </w:r>
                          <w:r w:rsidR="009F707F">
                            <w:instrText xml:space="preserve"> NUMPAGES  \* Arabic  \* MERGEFORMAT </w:instrText>
                          </w:r>
                          <w:r w:rsidR="009F707F">
                            <w:fldChar w:fldCharType="separate"/>
                          </w:r>
                          <w:r w:rsidR="007D562A">
                            <w:rPr>
                              <w:noProof/>
                            </w:rPr>
                            <w:t>2</w:t>
                          </w:r>
                          <w:r w:rsidR="009F707F">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rsidR="004006D2" w:rsidRDefault="004006D2" w:rsidP="00501B17">
                    <w:pPr>
                      <w:pStyle w:val="HRefTekst"/>
                    </w:pPr>
                    <w:r>
                      <w:fldChar w:fldCharType="begin"/>
                    </w:r>
                    <w:r>
                      <w:instrText xml:space="preserve"> PAGE  \* Arabic  \* MERGEFORMAT </w:instrText>
                    </w:r>
                    <w:r>
                      <w:fldChar w:fldCharType="separate"/>
                    </w:r>
                    <w:r w:rsidR="007D562A">
                      <w:rPr>
                        <w:noProof/>
                      </w:rPr>
                      <w:t>2</w:t>
                    </w:r>
                    <w:r>
                      <w:fldChar w:fldCharType="end"/>
                    </w:r>
                    <w:r>
                      <w:t>/</w:t>
                    </w:r>
                    <w:r w:rsidR="009F707F">
                      <w:fldChar w:fldCharType="begin"/>
                    </w:r>
                    <w:r w:rsidR="009F707F">
                      <w:instrText xml:space="preserve"> NUMPAGES  \* Arabic  \* MERGEFORMAT </w:instrText>
                    </w:r>
                    <w:r w:rsidR="009F707F">
                      <w:fldChar w:fldCharType="separate"/>
                    </w:r>
                    <w:r w:rsidR="007D562A">
                      <w:rPr>
                        <w:noProof/>
                      </w:rPr>
                      <w:t>2</w:t>
                    </w:r>
                    <w:r w:rsidR="009F707F">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B53" w:rsidRPr="00720B53" w:rsidRDefault="00720B53" w:rsidP="007D562A">
    <w:pPr>
      <w:pStyle w:val="HTekst"/>
      <w:tabs>
        <w:tab w:val="clear" w:pos="1191"/>
      </w:tabs>
      <w:spacing w:before="120"/>
      <w:rPr>
        <w:rFonts w:cstheme="minorHAnsi"/>
        <w:i/>
        <w:sz w:val="18"/>
        <w:szCs w:val="18"/>
      </w:rPr>
    </w:pPr>
    <w:r w:rsidRPr="00720B53">
      <w:rPr>
        <w:rFonts w:cstheme="minorHAnsi"/>
        <w:i/>
        <w:sz w:val="18"/>
        <w:szCs w:val="18"/>
      </w:rPr>
      <w:t xml:space="preserve">*alle Hasseltse verenigingen die aangesloten of bekend zijn bij de jeugdraad, de integratieraad, de erfgoedraad, de socio-culturele raad, de sportraad…) </w:t>
    </w:r>
  </w:p>
  <w:p w:rsidR="00720B53" w:rsidRDefault="00720B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07F" w:rsidRDefault="009F707F" w:rsidP="0097541F">
      <w:pPr>
        <w:spacing w:line="240" w:lineRule="auto"/>
      </w:pPr>
      <w:r>
        <w:separator/>
      </w:r>
    </w:p>
  </w:footnote>
  <w:footnote w:type="continuationSeparator" w:id="0">
    <w:p w:rsidR="009F707F" w:rsidRDefault="009F707F"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2" w:rsidRDefault="004006D2">
    <w:pPr>
      <w:pStyle w:val="Koptekst"/>
    </w:pPr>
    <w:r>
      <w:rPr>
        <w:noProof/>
      </w:rPr>
      <mc:AlternateContent>
        <mc:Choice Requires="wps">
          <w:drawing>
            <wp:anchor distT="0" distB="0" distL="114300" distR="114300" simplePos="0" relativeHeight="251664384" behindDoc="1" locked="0" layoutInCell="1" allowOverlap="1" wp14:anchorId="3E8ABB05" wp14:editId="6B357E9D">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2" w:rsidRDefault="004006D2">
    <w:pPr>
      <w:pStyle w:val="Koptekst"/>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4860925</wp:posOffset>
          </wp:positionV>
          <wp:extent cx="1864800" cy="860400"/>
          <wp:effectExtent l="0" t="0" r="254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briefhoofd-1-rgb-midden-400.wmf"/>
                  <pic:cNvPicPr/>
                </pic:nvPicPr>
                <pic:blipFill>
                  <a:blip r:embed="rId1">
                    <a:extLst>
                      <a:ext uri="{28A0092B-C50C-407E-A947-70E740481C1C}">
                        <a14:useLocalDpi xmlns:a14="http://schemas.microsoft.com/office/drawing/2010/main" val="0"/>
                      </a:ext>
                    </a:extLst>
                  </a:blip>
                  <a:stretch>
                    <a:fillRect/>
                  </a:stretch>
                </pic:blipFill>
                <pic:spPr>
                  <a:xfrm>
                    <a:off x="0" y="0"/>
                    <a:ext cx="1864800" cy="86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447200" cy="7236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sselt briefhoofd-1-rgb-boven-400.wmf"/>
                  <pic:cNvPicPr/>
                </pic:nvPicPr>
                <pic:blipFill>
                  <a:blip r:embed="rId2">
                    <a:extLst>
                      <a:ext uri="{28A0092B-C50C-407E-A947-70E740481C1C}">
                        <a14:useLocalDpi xmlns:a14="http://schemas.microsoft.com/office/drawing/2010/main" val="0"/>
                      </a:ext>
                    </a:extLst>
                  </a:blip>
                  <a:stretch>
                    <a:fillRect/>
                  </a:stretch>
                </pic:blipFill>
                <pic:spPr>
                  <a:xfrm>
                    <a:off x="0" y="0"/>
                    <a:ext cx="1447200" cy="72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B256E3"/>
    <w:multiLevelType w:val="hybridMultilevel"/>
    <w:tmpl w:val="1A5E1052"/>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6CF596F"/>
    <w:multiLevelType w:val="hybridMultilevel"/>
    <w:tmpl w:val="7FA66318"/>
    <w:lvl w:ilvl="0" w:tplc="B3346474">
      <w:start w:val="11"/>
      <w:numFmt w:val="bullet"/>
      <w:lvlText w:val=""/>
      <w:lvlJc w:val="left"/>
      <w:pPr>
        <w:ind w:left="1854" w:hanging="360"/>
      </w:pPr>
      <w:rPr>
        <w:rFonts w:ascii="Symbol" w:eastAsia="Times New Roman" w:hAnsi="Symbo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5"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5042BD"/>
    <w:multiLevelType w:val="hybridMultilevel"/>
    <w:tmpl w:val="23700906"/>
    <w:lvl w:ilvl="0" w:tplc="569E3C0E">
      <w:start w:val="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2D15AE"/>
    <w:multiLevelType w:val="hybridMultilevel"/>
    <w:tmpl w:val="B13E0E1A"/>
    <w:lvl w:ilvl="0" w:tplc="569E3C0E">
      <w:start w:val="4"/>
      <w:numFmt w:val="bullet"/>
      <w:lvlText w:val="-"/>
      <w:lvlJc w:val="left"/>
      <w:pPr>
        <w:ind w:left="1854" w:hanging="360"/>
      </w:pPr>
      <w:rPr>
        <w:rFonts w:ascii="Calibri" w:eastAsia="Calibri" w:hAnsi="Calibri" w:cs="Times New Roman" w:hint="default"/>
      </w:rPr>
    </w:lvl>
    <w:lvl w:ilvl="1" w:tplc="08130003">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8"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D85EE4"/>
    <w:multiLevelType w:val="hybridMultilevel"/>
    <w:tmpl w:val="19DECA80"/>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15"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5641BE9"/>
    <w:multiLevelType w:val="hybridMultilevel"/>
    <w:tmpl w:val="06565A08"/>
    <w:lvl w:ilvl="0" w:tplc="569E3C0E">
      <w:start w:val="4"/>
      <w:numFmt w:val="bullet"/>
      <w:lvlText w:val="-"/>
      <w:lvlJc w:val="left"/>
      <w:pPr>
        <w:ind w:left="1854" w:hanging="360"/>
      </w:pPr>
      <w:rPr>
        <w:rFonts w:ascii="Calibri" w:eastAsia="Calibri" w:hAnsi="Calibri" w:cs="Times New Roman" w:hint="default"/>
      </w:rPr>
    </w:lvl>
    <w:lvl w:ilvl="1" w:tplc="08130003">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9" w15:restartNumberingAfterBreak="0">
    <w:nsid w:val="5C351F63"/>
    <w:multiLevelType w:val="hybridMultilevel"/>
    <w:tmpl w:val="A1D4E99C"/>
    <w:lvl w:ilvl="0" w:tplc="B3346474">
      <w:start w:val="11"/>
      <w:numFmt w:val="bullet"/>
      <w:lvlText w:val=""/>
      <w:lvlJc w:val="left"/>
      <w:pPr>
        <w:ind w:left="1854" w:hanging="360"/>
      </w:pPr>
      <w:rPr>
        <w:rFonts w:ascii="Symbol" w:eastAsia="Times New Roman" w:hAnsi="Symbol" w:cs="Arial" w:hint="default"/>
      </w:rPr>
    </w:lvl>
    <w:lvl w:ilvl="1" w:tplc="08130003">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0"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C06702"/>
    <w:multiLevelType w:val="hybridMultilevel"/>
    <w:tmpl w:val="98B86760"/>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6F029B3"/>
    <w:multiLevelType w:val="multilevel"/>
    <w:tmpl w:val="5EE87268"/>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94D6227"/>
    <w:multiLevelType w:val="hybridMultilevel"/>
    <w:tmpl w:val="8800091E"/>
    <w:lvl w:ilvl="0" w:tplc="569E3C0E">
      <w:start w:val="4"/>
      <w:numFmt w:val="bullet"/>
      <w:lvlText w:val="-"/>
      <w:lvlJc w:val="left"/>
      <w:pPr>
        <w:ind w:left="1854" w:hanging="360"/>
      </w:pPr>
      <w:rPr>
        <w:rFonts w:ascii="Calibri" w:eastAsia="Calibri" w:hAnsi="Calibri" w:cs="Times New Roman"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num w:numId="1">
    <w:abstractNumId w:val="14"/>
  </w:num>
  <w:num w:numId="2">
    <w:abstractNumId w:val="22"/>
  </w:num>
  <w:num w:numId="3">
    <w:abstractNumId w:val="15"/>
  </w:num>
  <w:num w:numId="4">
    <w:abstractNumId w:val="9"/>
  </w:num>
  <w:num w:numId="5">
    <w:abstractNumId w:val="16"/>
  </w:num>
  <w:num w:numId="6">
    <w:abstractNumId w:val="20"/>
  </w:num>
  <w:num w:numId="7">
    <w:abstractNumId w:val="11"/>
  </w:num>
  <w:num w:numId="8">
    <w:abstractNumId w:val="1"/>
  </w:num>
  <w:num w:numId="9">
    <w:abstractNumId w:val="5"/>
  </w:num>
  <w:num w:numId="10">
    <w:abstractNumId w:val="2"/>
  </w:num>
  <w:num w:numId="11">
    <w:abstractNumId w:val="21"/>
  </w:num>
  <w:num w:numId="12">
    <w:abstractNumId w:val="13"/>
  </w:num>
  <w:num w:numId="13">
    <w:abstractNumId w:val="17"/>
  </w:num>
  <w:num w:numId="14">
    <w:abstractNumId w:val="0"/>
  </w:num>
  <w:num w:numId="15">
    <w:abstractNumId w:val="10"/>
  </w:num>
  <w:num w:numId="16">
    <w:abstractNumId w:val="8"/>
  </w:num>
  <w:num w:numId="17">
    <w:abstractNumId w:val="24"/>
  </w:num>
  <w:num w:numId="18">
    <w:abstractNumId w:val="23"/>
  </w:num>
  <w:num w:numId="19">
    <w:abstractNumId w:val="3"/>
  </w:num>
  <w:num w:numId="20">
    <w:abstractNumId w:val="19"/>
  </w:num>
  <w:num w:numId="21">
    <w:abstractNumId w:val="25"/>
  </w:num>
  <w:num w:numId="22">
    <w:abstractNumId w:val="7"/>
  </w:num>
  <w:num w:numId="23">
    <w:abstractNumId w:val="18"/>
  </w:num>
  <w:num w:numId="24">
    <w:abstractNumId w:val="4"/>
  </w:num>
  <w:num w:numId="25">
    <w:abstractNumId w:val="1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98"/>
    <w:rsid w:val="000039DE"/>
    <w:rsid w:val="00005AE9"/>
    <w:rsid w:val="00021152"/>
    <w:rsid w:val="000225D9"/>
    <w:rsid w:val="00023999"/>
    <w:rsid w:val="000346A2"/>
    <w:rsid w:val="00040221"/>
    <w:rsid w:val="00067970"/>
    <w:rsid w:val="00077DFA"/>
    <w:rsid w:val="00092AC1"/>
    <w:rsid w:val="000B2BB4"/>
    <w:rsid w:val="000F2877"/>
    <w:rsid w:val="00130EB5"/>
    <w:rsid w:val="00147536"/>
    <w:rsid w:val="001875BA"/>
    <w:rsid w:val="001879AB"/>
    <w:rsid w:val="001A04DC"/>
    <w:rsid w:val="001E4768"/>
    <w:rsid w:val="001E67A3"/>
    <w:rsid w:val="001E6862"/>
    <w:rsid w:val="001E7B82"/>
    <w:rsid w:val="001F14DE"/>
    <w:rsid w:val="001F6092"/>
    <w:rsid w:val="00230F14"/>
    <w:rsid w:val="0024533F"/>
    <w:rsid w:val="00281234"/>
    <w:rsid w:val="002873C2"/>
    <w:rsid w:val="002B19B7"/>
    <w:rsid w:val="002B27BF"/>
    <w:rsid w:val="002C5330"/>
    <w:rsid w:val="002F3675"/>
    <w:rsid w:val="002F3BE3"/>
    <w:rsid w:val="003275FC"/>
    <w:rsid w:val="003831F4"/>
    <w:rsid w:val="003861B0"/>
    <w:rsid w:val="003908D0"/>
    <w:rsid w:val="003A65B9"/>
    <w:rsid w:val="003A7259"/>
    <w:rsid w:val="003D5455"/>
    <w:rsid w:val="003F19AE"/>
    <w:rsid w:val="003F7C8D"/>
    <w:rsid w:val="004006D2"/>
    <w:rsid w:val="00403247"/>
    <w:rsid w:val="00435B7C"/>
    <w:rsid w:val="00441A0A"/>
    <w:rsid w:val="004423C5"/>
    <w:rsid w:val="004546AB"/>
    <w:rsid w:val="00466688"/>
    <w:rsid w:val="00496080"/>
    <w:rsid w:val="004A5412"/>
    <w:rsid w:val="004B1E81"/>
    <w:rsid w:val="004C5927"/>
    <w:rsid w:val="004E1601"/>
    <w:rsid w:val="004F2708"/>
    <w:rsid w:val="00501B17"/>
    <w:rsid w:val="005458B5"/>
    <w:rsid w:val="00566D47"/>
    <w:rsid w:val="00581724"/>
    <w:rsid w:val="00581D02"/>
    <w:rsid w:val="005A7AED"/>
    <w:rsid w:val="005E3AB7"/>
    <w:rsid w:val="006121B2"/>
    <w:rsid w:val="00616639"/>
    <w:rsid w:val="00657CA7"/>
    <w:rsid w:val="00663ECB"/>
    <w:rsid w:val="00667C8A"/>
    <w:rsid w:val="00672B77"/>
    <w:rsid w:val="006C3D7C"/>
    <w:rsid w:val="006C4180"/>
    <w:rsid w:val="00720B53"/>
    <w:rsid w:val="007231E0"/>
    <w:rsid w:val="00781675"/>
    <w:rsid w:val="00796C05"/>
    <w:rsid w:val="007D562A"/>
    <w:rsid w:val="007F0C2B"/>
    <w:rsid w:val="00836578"/>
    <w:rsid w:val="008421DC"/>
    <w:rsid w:val="00851CE4"/>
    <w:rsid w:val="00885ADE"/>
    <w:rsid w:val="00886FF0"/>
    <w:rsid w:val="008915A2"/>
    <w:rsid w:val="008E6071"/>
    <w:rsid w:val="009160A8"/>
    <w:rsid w:val="00917BF1"/>
    <w:rsid w:val="0097541F"/>
    <w:rsid w:val="009A4154"/>
    <w:rsid w:val="009B752C"/>
    <w:rsid w:val="009C3FEE"/>
    <w:rsid w:val="009E3616"/>
    <w:rsid w:val="009F707F"/>
    <w:rsid w:val="00A13552"/>
    <w:rsid w:val="00AE1482"/>
    <w:rsid w:val="00AF79DC"/>
    <w:rsid w:val="00B12EE8"/>
    <w:rsid w:val="00B42913"/>
    <w:rsid w:val="00B44ADB"/>
    <w:rsid w:val="00BC2F0B"/>
    <w:rsid w:val="00BC6263"/>
    <w:rsid w:val="00BD5837"/>
    <w:rsid w:val="00C44C72"/>
    <w:rsid w:val="00C71A70"/>
    <w:rsid w:val="00CC0DEC"/>
    <w:rsid w:val="00CC25F9"/>
    <w:rsid w:val="00CF674D"/>
    <w:rsid w:val="00D04F00"/>
    <w:rsid w:val="00DA7607"/>
    <w:rsid w:val="00DE18F8"/>
    <w:rsid w:val="00DF2D40"/>
    <w:rsid w:val="00DF6991"/>
    <w:rsid w:val="00E03162"/>
    <w:rsid w:val="00E20CC5"/>
    <w:rsid w:val="00EC7702"/>
    <w:rsid w:val="00EE3B98"/>
    <w:rsid w:val="00EF1AEB"/>
    <w:rsid w:val="00EF6AF5"/>
    <w:rsid w:val="00F5407E"/>
    <w:rsid w:val="00F60345"/>
    <w:rsid w:val="00F903DB"/>
    <w:rsid w:val="00FC5A2B"/>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D3EFF"/>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styleId="Onopgelostemelding">
    <w:name w:val="Unresolved Mention"/>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5ED6C-01E9-4EAF-89DA-45A6E462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9</TotalTime>
  <Pages>2</Pages>
  <Words>418</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Els Volders</cp:lastModifiedBy>
  <cp:revision>3</cp:revision>
  <cp:lastPrinted>2018-04-13T06:37:00Z</cp:lastPrinted>
  <dcterms:created xsi:type="dcterms:W3CDTF">2018-07-16T08:43:00Z</dcterms:created>
  <dcterms:modified xsi:type="dcterms:W3CDTF">2018-07-16T08:51:00Z</dcterms:modified>
</cp:coreProperties>
</file>