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CA40" w14:textId="77777777" w:rsidR="004C0C3D" w:rsidRPr="004C0C3D" w:rsidRDefault="004C0C3D" w:rsidP="004C0C3D">
      <w:pPr>
        <w:pStyle w:val="HTekst"/>
        <w:spacing w:after="240"/>
        <w:rPr>
          <w:rFonts w:cstheme="minorHAnsi"/>
          <w:b/>
          <w:bCs/>
          <w:szCs w:val="20"/>
          <w:u w:val="single"/>
        </w:rPr>
      </w:pPr>
      <w:r w:rsidRPr="004C0C3D">
        <w:rPr>
          <w:noProof/>
          <w:color w:val="4472C4" w:themeColor="accent1"/>
          <w:u w:val="single"/>
        </w:rPr>
        <mc:AlternateContent>
          <mc:Choice Requires="wps">
            <w:drawing>
              <wp:anchor distT="0" distB="252095" distL="114300" distR="114300" simplePos="0" relativeHeight="251664384" behindDoc="0" locked="0" layoutInCell="1" allowOverlap="1" wp14:anchorId="102261E1" wp14:editId="1211ABD0">
                <wp:simplePos x="0" y="0"/>
                <wp:positionH relativeFrom="page">
                  <wp:posOffset>2266950</wp:posOffset>
                </wp:positionH>
                <wp:positionV relativeFrom="page">
                  <wp:posOffset>387350</wp:posOffset>
                </wp:positionV>
                <wp:extent cx="4038600" cy="260350"/>
                <wp:effectExtent l="0" t="0" r="19050" b="2540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60350"/>
                        </a:xfrm>
                        <a:prstGeom prst="rect">
                          <a:avLst/>
                        </a:prstGeom>
                        <a:noFill/>
                        <a:ln w="12700">
                          <a:solidFill>
                            <a:schemeClr val="tx1"/>
                          </a:solidFill>
                          <a:miter lim="800000"/>
                          <a:headEnd/>
                          <a:tailEnd/>
                        </a:ln>
                      </wps:spPr>
                      <wps:txbx>
                        <w:txbxContent>
                          <w:p w14:paraId="52B6C483" w14:textId="77777777" w:rsidR="009555F5" w:rsidRPr="003D5455" w:rsidRDefault="004C0C3D" w:rsidP="009D7AD6">
                            <w:pPr>
                              <w:pStyle w:val="HDocType"/>
                            </w:pPr>
                            <w:r>
                              <w:t>MAATREGELEN I.V.M. CORONA/COVID 19 TIJDENS DE SPORTKAMPEN</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7E660" id="_x0000_t202" coordsize="21600,21600" o:spt="202" path="m,l,21600r21600,l21600,xe">
                <v:stroke joinstyle="miter"/>
                <v:path gradientshapeok="t" o:connecttype="rect"/>
              </v:shapetype>
              <v:shape id="Tekstvak 2" o:spid="_x0000_s1026" type="#_x0000_t202" style="position:absolute;margin-left:178.5pt;margin-top:30.5pt;width:318pt;height:20.5pt;z-index:25166438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" filled="f" strokecolor="black [3213]" strokeweight="1pt">
                <v:textbox inset="1.6mm,1.6mm,1.6mm,1.6mm">
                  <w:txbxContent>
                    <w:p w:rsidR="009555F5" w:rsidRPr="003D5455" w:rsidRDefault="004C0C3D" w:rsidP="009D7AD6">
                      <w:pPr>
                        <w:pStyle w:val="HDocType"/>
                      </w:pPr>
                      <w:r>
                        <w:t>MAATREGELEN I.V.M. CORONA/COVID 19 TIJDENS DE SPORTKAMPEN</w:t>
                      </w:r>
                    </w:p>
                  </w:txbxContent>
                </v:textbox>
                <w10:wrap type="topAndBottom" anchorx="page" anchory="page"/>
              </v:shape>
            </w:pict>
          </mc:Fallback>
        </mc:AlternateContent>
      </w:r>
      <w:r w:rsidR="00173D25" w:rsidRPr="004C0C3D">
        <w:rPr>
          <w:noProof/>
          <w:color w:val="4472C4" w:themeColor="accent1"/>
          <w:u w:val="single"/>
        </w:rPr>
        <mc:AlternateContent>
          <mc:Choice Requires="wps">
            <w:drawing>
              <wp:anchor distT="0" distB="0" distL="0" distR="198120" simplePos="0" relativeHeight="251662336" behindDoc="0" locked="0" layoutInCell="1" allowOverlap="1" wp14:anchorId="4AF91172" wp14:editId="501F15CF">
                <wp:simplePos x="0" y="0"/>
                <wp:positionH relativeFrom="page">
                  <wp:posOffset>381000</wp:posOffset>
                </wp:positionH>
                <wp:positionV relativeFrom="page">
                  <wp:posOffset>-107950</wp:posOffset>
                </wp:positionV>
                <wp:extent cx="1691640" cy="108648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1086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BA4E" id="Rechthoek 11" o:spid="_x0000_s1026" style="position:absolute;margin-left:30pt;margin-top:-8.5pt;width:133.2pt;height:855.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" filled="f" stroked="f" strokeweight="1pt">
                <w10:wrap type="square" anchorx="page" anchory="page"/>
              </v:rect>
            </w:pict>
          </mc:Fallback>
        </mc:AlternateContent>
      </w:r>
      <w:bookmarkStart w:id="0" w:name="_Toc54703137"/>
      <w:r w:rsidRPr="004C0C3D">
        <w:rPr>
          <w:rFonts w:cstheme="minorHAnsi"/>
          <w:b/>
          <w:color w:val="4472C4" w:themeColor="accent1"/>
          <w:szCs w:val="20"/>
          <w:u w:val="single"/>
        </w:rPr>
        <w:t>Contactbubbels</w:t>
      </w:r>
      <w:bookmarkEnd w:id="0"/>
      <w:r w:rsidRPr="004C0C3D">
        <w:rPr>
          <w:rFonts w:cstheme="minorHAnsi"/>
          <w:b/>
          <w:szCs w:val="20"/>
          <w:u w:val="single"/>
        </w:rPr>
        <w:t xml:space="preserve"> </w:t>
      </w:r>
    </w:p>
    <w:p w14:paraId="4FE5D2F0" w14:textId="10114316" w:rsidR="004C0C3D" w:rsidRPr="002D3300" w:rsidRDefault="004C0C3D" w:rsidP="004C0C3D">
      <w:pPr>
        <w:pStyle w:val="HTitel"/>
        <w:spacing w:after="0"/>
        <w:ind w:left="0"/>
        <w:rPr>
          <w:rFonts w:cstheme="minorHAnsi"/>
          <w:szCs w:val="20"/>
        </w:rPr>
      </w:pPr>
      <w:r w:rsidRPr="004C0C3D">
        <w:rPr>
          <w:rFonts w:cstheme="minorHAnsi"/>
          <w:b w:val="0"/>
          <w:szCs w:val="20"/>
        </w:rPr>
        <w:t xml:space="preserve">We werken met contactbubbels van </w:t>
      </w:r>
      <w:r w:rsidRPr="002D3300">
        <w:rPr>
          <w:rFonts w:cstheme="minorHAnsi"/>
          <w:b w:val="0"/>
          <w:szCs w:val="20"/>
        </w:rPr>
        <w:t xml:space="preserve">maximum </w:t>
      </w:r>
      <w:r w:rsidR="00FD00D0">
        <w:rPr>
          <w:rFonts w:cstheme="minorHAnsi"/>
          <w:b w:val="0"/>
          <w:szCs w:val="20"/>
        </w:rPr>
        <w:t>10</w:t>
      </w:r>
      <w:r w:rsidRPr="002D3300">
        <w:rPr>
          <w:rFonts w:cstheme="minorHAnsi"/>
          <w:b w:val="0"/>
          <w:szCs w:val="20"/>
        </w:rPr>
        <w:t xml:space="preserve"> personen, </w:t>
      </w:r>
      <w:r w:rsidR="00535388" w:rsidRPr="002D3300">
        <w:rPr>
          <w:rFonts w:cstheme="minorHAnsi"/>
          <w:b w:val="0"/>
          <w:szCs w:val="20"/>
        </w:rPr>
        <w:t>ex</w:t>
      </w:r>
      <w:r w:rsidRPr="002D3300">
        <w:rPr>
          <w:rFonts w:cstheme="minorHAnsi"/>
          <w:b w:val="0"/>
          <w:szCs w:val="20"/>
        </w:rPr>
        <w:t>clusief begeleiding</w:t>
      </w:r>
      <w:r w:rsidR="00C3536B">
        <w:rPr>
          <w:rFonts w:cstheme="minorHAnsi"/>
          <w:b w:val="0"/>
          <w:szCs w:val="20"/>
        </w:rPr>
        <w:t>, voor sportkampen voor -13-jarigen</w:t>
      </w:r>
      <w:r w:rsidR="00FD00D0">
        <w:rPr>
          <w:rFonts w:cstheme="minorHAnsi"/>
          <w:b w:val="0"/>
          <w:szCs w:val="20"/>
        </w:rPr>
        <w:t xml:space="preserve"> (t.e.m. °2008)</w:t>
      </w:r>
      <w:r w:rsidR="00C3536B">
        <w:rPr>
          <w:rFonts w:cstheme="minorHAnsi"/>
          <w:b w:val="0"/>
          <w:szCs w:val="20"/>
        </w:rPr>
        <w:t xml:space="preserve">. We </w:t>
      </w:r>
      <w:r w:rsidR="00FD00D0">
        <w:rPr>
          <w:rFonts w:cstheme="minorHAnsi"/>
          <w:b w:val="0"/>
          <w:szCs w:val="20"/>
        </w:rPr>
        <w:t>annul</w:t>
      </w:r>
      <w:r w:rsidR="00C3536B">
        <w:rPr>
          <w:rFonts w:cstheme="minorHAnsi"/>
          <w:b w:val="0"/>
          <w:szCs w:val="20"/>
        </w:rPr>
        <w:t xml:space="preserve">eren tijdens de </w:t>
      </w:r>
      <w:r w:rsidR="00FD00D0">
        <w:rPr>
          <w:rFonts w:cstheme="minorHAnsi"/>
          <w:b w:val="0"/>
          <w:szCs w:val="20"/>
        </w:rPr>
        <w:t>paas</w:t>
      </w:r>
      <w:r w:rsidR="00C3536B">
        <w:rPr>
          <w:rFonts w:cstheme="minorHAnsi"/>
          <w:b w:val="0"/>
          <w:szCs w:val="20"/>
        </w:rPr>
        <w:t xml:space="preserve">vakantie </w:t>
      </w:r>
      <w:r w:rsidR="00FD00D0">
        <w:rPr>
          <w:rFonts w:cstheme="minorHAnsi"/>
          <w:b w:val="0"/>
          <w:szCs w:val="20"/>
        </w:rPr>
        <w:t>de</w:t>
      </w:r>
      <w:r w:rsidR="00C3536B">
        <w:rPr>
          <w:rFonts w:cstheme="minorHAnsi"/>
          <w:b w:val="0"/>
          <w:szCs w:val="20"/>
        </w:rPr>
        <w:t xml:space="preserve"> sportkampen voor +13-jarigen</w:t>
      </w:r>
      <w:r w:rsidR="00FD00D0">
        <w:rPr>
          <w:rFonts w:cstheme="minorHAnsi"/>
          <w:b w:val="0"/>
          <w:szCs w:val="20"/>
        </w:rPr>
        <w:t xml:space="preserve"> (vanaf °2007)</w:t>
      </w:r>
      <w:r w:rsidRPr="002D3300">
        <w:rPr>
          <w:rFonts w:cstheme="minorHAnsi"/>
          <w:b w:val="0"/>
          <w:szCs w:val="20"/>
        </w:rPr>
        <w:t xml:space="preserve">. Deze contactbubbels gelden steeds een hele week. Van zodra een nieuwe week start, start een nieuwe contactbubbel (indien er meerdere weken kampen zijn </w:t>
      </w:r>
      <w:proofErr w:type="spellStart"/>
      <w:r w:rsidRPr="002D3300">
        <w:rPr>
          <w:rFonts w:cstheme="minorHAnsi"/>
          <w:b w:val="0"/>
          <w:szCs w:val="20"/>
        </w:rPr>
        <w:t>cfr</w:t>
      </w:r>
      <w:proofErr w:type="spellEnd"/>
      <w:r w:rsidRPr="002D3300">
        <w:rPr>
          <w:rFonts w:cstheme="minorHAnsi"/>
          <w:b w:val="0"/>
          <w:szCs w:val="20"/>
        </w:rPr>
        <w:t>. zomer-, kerstvakantie en paasvakantie).</w:t>
      </w:r>
    </w:p>
    <w:p w14:paraId="3EDA2B49" w14:textId="77777777" w:rsidR="004C0C3D" w:rsidRPr="002D3300" w:rsidRDefault="004C0C3D" w:rsidP="004C0C3D">
      <w:pPr>
        <w:pStyle w:val="HTitel"/>
        <w:spacing w:after="0"/>
        <w:ind w:left="0"/>
        <w:rPr>
          <w:rFonts w:cstheme="minorHAnsi"/>
          <w:bCs/>
          <w:szCs w:val="20"/>
        </w:rPr>
      </w:pPr>
    </w:p>
    <w:p w14:paraId="7BF0B2A4" w14:textId="259C5C8A" w:rsidR="004C0C3D" w:rsidRPr="002D3300" w:rsidRDefault="004C0C3D" w:rsidP="004C0C3D">
      <w:pPr>
        <w:pStyle w:val="HTitel"/>
        <w:spacing w:after="0"/>
        <w:ind w:left="0"/>
        <w:rPr>
          <w:rFonts w:cstheme="minorHAnsi"/>
          <w:bCs/>
          <w:szCs w:val="20"/>
        </w:rPr>
      </w:pPr>
      <w:r w:rsidRPr="002D3300">
        <w:rPr>
          <w:rFonts w:cstheme="minorHAnsi"/>
          <w:bCs/>
          <w:szCs w:val="20"/>
        </w:rPr>
        <w:t xml:space="preserve">1 kind = 1 contactbubbel per week! Dit is een belangrijk principe. Elk kind mag maar deelnemen aan 1 contactbubbel per week. Verschillende sportkampen/activiteiten in één week combineren mag niet (bv zwemmen in de voormiddag en kleuterkriebels of naar de opvang/training in de namiddag/avond). Er kan tijdens de week niet gewisseld worden van kamp. </w:t>
      </w:r>
    </w:p>
    <w:p w14:paraId="5C0236BC" w14:textId="77777777" w:rsidR="004C0C3D" w:rsidRPr="002D3300" w:rsidRDefault="004C0C3D" w:rsidP="004C0C3D">
      <w:pPr>
        <w:keepNext/>
        <w:keepLines/>
        <w:tabs>
          <w:tab w:val="clear" w:pos="595"/>
          <w:tab w:val="left" w:pos="284"/>
          <w:tab w:val="left" w:leader="dot" w:pos="1191"/>
        </w:tabs>
        <w:rPr>
          <w:rFonts w:cstheme="minorHAnsi"/>
          <w:color w:val="000000" w:themeColor="text1"/>
          <w:szCs w:val="20"/>
        </w:rPr>
      </w:pPr>
    </w:p>
    <w:p w14:paraId="5BFABF8F" w14:textId="18995CB2" w:rsidR="004C0C3D" w:rsidRPr="002D3300" w:rsidRDefault="00E83BAC" w:rsidP="004C0C3D">
      <w:pPr>
        <w:keepNext/>
        <w:keepLines/>
        <w:tabs>
          <w:tab w:val="clear" w:pos="595"/>
          <w:tab w:val="left" w:pos="284"/>
          <w:tab w:val="left" w:leader="dot" w:pos="1191"/>
        </w:tabs>
        <w:rPr>
          <w:rFonts w:cstheme="minorHAnsi"/>
          <w:color w:val="000000" w:themeColor="text1"/>
          <w:szCs w:val="20"/>
        </w:rPr>
      </w:pPr>
      <w:r w:rsidRPr="002D3300">
        <w:rPr>
          <w:rFonts w:cstheme="minorHAnsi"/>
          <w:color w:val="000000" w:themeColor="text1"/>
          <w:szCs w:val="20"/>
        </w:rPr>
        <w:t xml:space="preserve">In de sportaccommodaties waar meerdere bubbels gelijktijdig aanwezig zijn, worden de </w:t>
      </w:r>
      <w:r w:rsidR="004C0C3D" w:rsidRPr="002D3300">
        <w:rPr>
          <w:rFonts w:cstheme="minorHAnsi"/>
          <w:color w:val="000000" w:themeColor="text1"/>
          <w:szCs w:val="20"/>
        </w:rPr>
        <w:t xml:space="preserve"> verschillende contactbubbels maximaal </w:t>
      </w:r>
      <w:r w:rsidR="00190502" w:rsidRPr="002D3300">
        <w:rPr>
          <w:rFonts w:cstheme="minorHAnsi"/>
          <w:color w:val="000000" w:themeColor="text1"/>
          <w:szCs w:val="20"/>
        </w:rPr>
        <w:t>ge</w:t>
      </w:r>
      <w:r w:rsidR="004C0C3D" w:rsidRPr="002D3300">
        <w:rPr>
          <w:rFonts w:cstheme="minorHAnsi"/>
          <w:color w:val="000000" w:themeColor="text1"/>
          <w:szCs w:val="20"/>
        </w:rPr>
        <w:t xml:space="preserve">scheiden. </w:t>
      </w:r>
    </w:p>
    <w:p w14:paraId="3D93B50E" w14:textId="7A4D3CD3" w:rsidR="004C0C3D" w:rsidRPr="002D3300" w:rsidRDefault="004C0C3D" w:rsidP="004C0C3D">
      <w:pPr>
        <w:keepNext/>
        <w:keepLines/>
        <w:tabs>
          <w:tab w:val="clear" w:pos="595"/>
          <w:tab w:val="left" w:pos="284"/>
          <w:tab w:val="left" w:leader="dot" w:pos="1191"/>
        </w:tabs>
        <w:rPr>
          <w:rFonts w:cstheme="minorHAnsi"/>
          <w:b/>
          <w:bCs/>
          <w:color w:val="000000" w:themeColor="text1"/>
          <w:szCs w:val="20"/>
        </w:rPr>
      </w:pPr>
      <w:r w:rsidRPr="002D3300">
        <w:rPr>
          <w:rFonts w:cstheme="minorHAnsi"/>
          <w:color w:val="000000" w:themeColor="text1"/>
          <w:szCs w:val="20"/>
        </w:rPr>
        <w:t>Er werd een plan uitgewerkt, zodat de contactbubbels op geen enkel moment met elkaar in contact komen.</w:t>
      </w:r>
      <w:r w:rsidR="00E83BAC" w:rsidRPr="002D3300">
        <w:rPr>
          <w:rFonts w:cstheme="minorHAnsi"/>
          <w:color w:val="000000" w:themeColor="text1"/>
          <w:szCs w:val="20"/>
        </w:rPr>
        <w:t xml:space="preserve"> Er wordt op voorhand een groepsindeling gemaakt door de sportdienst op basis van leeftijd of zwemniveau (in het geval van zwemkampen). Er is geen mogelijkheid om kinderen van groep/bubbel te laten wisselen. </w:t>
      </w:r>
      <w:r w:rsidRPr="002D3300">
        <w:rPr>
          <w:rFonts w:cstheme="minorHAnsi"/>
          <w:color w:val="000000" w:themeColor="text1"/>
          <w:szCs w:val="20"/>
        </w:rPr>
        <w:t xml:space="preserve">Er wordt gewerkt met afzonderlijke aanmeld- en afhaalpunten, sanitair en eetruimtes per bubbel. </w:t>
      </w:r>
    </w:p>
    <w:p w14:paraId="6695A756" w14:textId="77777777" w:rsidR="004C0C3D" w:rsidRPr="002D3300" w:rsidRDefault="004C0C3D" w:rsidP="004C0C3D">
      <w:pPr>
        <w:pStyle w:val="HTitel"/>
        <w:spacing w:after="0"/>
        <w:ind w:left="0"/>
        <w:rPr>
          <w:rFonts w:cstheme="minorHAnsi"/>
          <w:b w:val="0"/>
          <w:szCs w:val="20"/>
        </w:rPr>
      </w:pPr>
    </w:p>
    <w:p w14:paraId="1E55D1E7" w14:textId="2B0EA3F7" w:rsidR="006139FA" w:rsidRPr="002D3300" w:rsidRDefault="005A0A90" w:rsidP="004C0C3D">
      <w:pPr>
        <w:pStyle w:val="HTitel"/>
        <w:spacing w:after="0"/>
        <w:ind w:left="0"/>
        <w:rPr>
          <w:rFonts w:cstheme="minorHAnsi"/>
          <w:szCs w:val="20"/>
        </w:rPr>
      </w:pPr>
      <w:r w:rsidRPr="002D3300">
        <w:rPr>
          <w:rFonts w:cstheme="minorHAnsi"/>
          <w:szCs w:val="20"/>
        </w:rPr>
        <w:t>In de sport</w:t>
      </w:r>
      <w:r w:rsidR="00B76BFD" w:rsidRPr="002D3300">
        <w:rPr>
          <w:rFonts w:cstheme="minorHAnsi"/>
          <w:szCs w:val="20"/>
        </w:rPr>
        <w:t>accommodatie</w:t>
      </w:r>
      <w:r w:rsidRPr="002D3300">
        <w:rPr>
          <w:rFonts w:cstheme="minorHAnsi"/>
          <w:szCs w:val="20"/>
        </w:rPr>
        <w:t xml:space="preserve"> waar meer dan 2 bubbels aanwezig zijn, wordt het toilet van d</w:t>
      </w:r>
      <w:r w:rsidR="00294A19" w:rsidRPr="002D3300">
        <w:rPr>
          <w:rFonts w:cstheme="minorHAnsi"/>
          <w:szCs w:val="20"/>
        </w:rPr>
        <w:t>e kleedkamer</w:t>
      </w:r>
      <w:r w:rsidRPr="002D3300">
        <w:rPr>
          <w:rFonts w:cstheme="minorHAnsi"/>
          <w:szCs w:val="20"/>
        </w:rPr>
        <w:t xml:space="preserve"> gebruikt om de bubbels gescheiden te houden.  </w:t>
      </w:r>
    </w:p>
    <w:p w14:paraId="16417280" w14:textId="4A7CD4E7" w:rsidR="004C0C3D" w:rsidRPr="002D3300" w:rsidRDefault="00FD00D0" w:rsidP="004C0C3D">
      <w:pPr>
        <w:pStyle w:val="HTitel"/>
        <w:spacing w:after="0"/>
        <w:ind w:left="0"/>
        <w:rPr>
          <w:rFonts w:cstheme="minorHAnsi"/>
          <w:bCs/>
          <w:szCs w:val="20"/>
        </w:rPr>
      </w:pPr>
      <w:r>
        <w:rPr>
          <w:rFonts w:cstheme="minorHAnsi"/>
          <w:szCs w:val="20"/>
        </w:rPr>
        <w:t xml:space="preserve">Kleedkamergebruik is toegestaan, indoor lunchen is mogelijk. </w:t>
      </w:r>
      <w:r w:rsidR="004C0C3D" w:rsidRPr="002D3300">
        <w:rPr>
          <w:rFonts w:cstheme="minorHAnsi"/>
          <w:bCs/>
          <w:szCs w:val="20"/>
        </w:rPr>
        <w:t xml:space="preserve">Het gebruikte materiaal wordt op het einde van de dag door de monitoren ontsmet. </w:t>
      </w:r>
    </w:p>
    <w:p w14:paraId="67D24D53" w14:textId="77777777" w:rsidR="004C0C3D" w:rsidRPr="002D3300" w:rsidRDefault="004C0C3D" w:rsidP="004C0C3D">
      <w:pPr>
        <w:pStyle w:val="HTitel"/>
        <w:spacing w:after="0"/>
        <w:ind w:left="0"/>
        <w:rPr>
          <w:rFonts w:cstheme="minorHAnsi"/>
          <w:b w:val="0"/>
          <w:szCs w:val="20"/>
        </w:rPr>
      </w:pPr>
    </w:p>
    <w:p w14:paraId="09ED452B" w14:textId="1EE523C1"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Een contactbubbel bestaat uit </w:t>
      </w:r>
      <w:r w:rsidR="00190502" w:rsidRPr="002D3300">
        <w:rPr>
          <w:rFonts w:cstheme="minorHAnsi"/>
          <w:b w:val="0"/>
          <w:szCs w:val="20"/>
        </w:rPr>
        <w:t xml:space="preserve">max </w:t>
      </w:r>
      <w:r w:rsidR="00FD00D0">
        <w:rPr>
          <w:rFonts w:cstheme="minorHAnsi"/>
          <w:b w:val="0"/>
          <w:szCs w:val="20"/>
        </w:rPr>
        <w:t>10</w:t>
      </w:r>
      <w:r w:rsidR="00190502" w:rsidRPr="002D3300">
        <w:rPr>
          <w:rFonts w:cstheme="minorHAnsi"/>
          <w:b w:val="0"/>
          <w:szCs w:val="20"/>
        </w:rPr>
        <w:t xml:space="preserve"> deelnemers (</w:t>
      </w:r>
      <w:r w:rsidR="00F52AA0" w:rsidRPr="002D3300">
        <w:rPr>
          <w:rFonts w:cstheme="minorHAnsi"/>
          <w:b w:val="0"/>
          <w:szCs w:val="20"/>
        </w:rPr>
        <w:t>ex</w:t>
      </w:r>
      <w:r w:rsidR="00190502" w:rsidRPr="002D3300">
        <w:rPr>
          <w:rFonts w:cstheme="minorHAnsi"/>
          <w:b w:val="0"/>
          <w:szCs w:val="20"/>
        </w:rPr>
        <w:t xml:space="preserve">cl. </w:t>
      </w:r>
      <w:r w:rsidRPr="002D3300">
        <w:rPr>
          <w:rFonts w:cstheme="minorHAnsi"/>
          <w:b w:val="0"/>
          <w:szCs w:val="20"/>
        </w:rPr>
        <w:t>begeleiders</w:t>
      </w:r>
      <w:r w:rsidR="00190502" w:rsidRPr="002D3300">
        <w:rPr>
          <w:rFonts w:cstheme="minorHAnsi"/>
          <w:b w:val="0"/>
          <w:szCs w:val="20"/>
        </w:rPr>
        <w:t>)</w:t>
      </w:r>
      <w:r w:rsidRPr="002D3300">
        <w:rPr>
          <w:rFonts w:cstheme="minorHAnsi"/>
          <w:b w:val="0"/>
          <w:szCs w:val="20"/>
        </w:rPr>
        <w:t xml:space="preserve">. Ouders of andere externen (verantwoordelijken van het gebouw, …) behoren niet tot de contactbubbel. Binnen eenzelfde contactbubbel moeten </w:t>
      </w:r>
      <w:r w:rsidR="00190502" w:rsidRPr="002D3300">
        <w:rPr>
          <w:rFonts w:cstheme="minorHAnsi"/>
          <w:b w:val="0"/>
          <w:szCs w:val="20"/>
        </w:rPr>
        <w:t xml:space="preserve">de deelnemers van &lt;13 jaar </w:t>
      </w:r>
      <w:r w:rsidRPr="002D3300">
        <w:rPr>
          <w:rFonts w:cstheme="minorHAnsi"/>
          <w:b w:val="0"/>
          <w:szCs w:val="20"/>
        </w:rPr>
        <w:t xml:space="preserve"> geen mondmaskers dragen en hoeft de fysieke afstand geen 1,5 m te zijn. Iedereen die </w:t>
      </w:r>
      <w:r w:rsidRPr="002D3300">
        <w:rPr>
          <w:rFonts w:cstheme="minorHAnsi"/>
          <w:b w:val="0"/>
          <w:szCs w:val="20"/>
          <w:u w:val="single"/>
        </w:rPr>
        <w:t>niet</w:t>
      </w:r>
      <w:r w:rsidRPr="002D3300">
        <w:rPr>
          <w:rFonts w:cstheme="minorHAnsi"/>
          <w:b w:val="0"/>
          <w:szCs w:val="20"/>
        </w:rPr>
        <w:t xml:space="preserve"> tot de contactbubbel behoort, moet steeds 1,5m afstand bewaren, een mondmasker dragen en mag niets doorgeven.</w:t>
      </w:r>
      <w:r w:rsidR="00190502" w:rsidRPr="002D3300">
        <w:rPr>
          <w:rFonts w:cstheme="minorHAnsi"/>
          <w:b w:val="0"/>
          <w:szCs w:val="20"/>
        </w:rPr>
        <w:t xml:space="preserve"> Lesgevers geven les met een mondmasker, behalve indien ze in het water in het zwembad lesgeven. </w:t>
      </w:r>
      <w:r w:rsidRPr="002D3300">
        <w:rPr>
          <w:rFonts w:cstheme="minorHAnsi"/>
          <w:b w:val="0"/>
          <w:szCs w:val="20"/>
        </w:rPr>
        <w:t xml:space="preserve"> </w:t>
      </w:r>
    </w:p>
    <w:p w14:paraId="6E833831" w14:textId="77777777" w:rsidR="004C0C3D" w:rsidRPr="002D3300" w:rsidRDefault="004C0C3D" w:rsidP="004C0C3D">
      <w:pPr>
        <w:pStyle w:val="HTitel"/>
        <w:spacing w:after="0"/>
        <w:ind w:left="0"/>
        <w:rPr>
          <w:rFonts w:cstheme="minorHAnsi"/>
          <w:b w:val="0"/>
          <w:szCs w:val="20"/>
        </w:rPr>
      </w:pPr>
    </w:p>
    <w:p w14:paraId="3B0FAB22" w14:textId="55730152" w:rsidR="004C0C3D" w:rsidRPr="002D3300" w:rsidRDefault="00B76BFD" w:rsidP="004C0C3D">
      <w:pPr>
        <w:pStyle w:val="HTitel"/>
        <w:spacing w:after="0"/>
        <w:ind w:left="0"/>
        <w:rPr>
          <w:rFonts w:cstheme="minorHAnsi"/>
          <w:b w:val="0"/>
          <w:szCs w:val="20"/>
        </w:rPr>
      </w:pPr>
      <w:r w:rsidRPr="002D3300">
        <w:rPr>
          <w:rFonts w:cstheme="minorHAnsi"/>
          <w:b w:val="0"/>
          <w:szCs w:val="20"/>
        </w:rPr>
        <w:t>Tijdens de krokus- en paasvakantie is e</w:t>
      </w:r>
      <w:r w:rsidR="004C0C3D" w:rsidRPr="002D3300">
        <w:rPr>
          <w:rFonts w:cstheme="minorHAnsi"/>
          <w:b w:val="0"/>
          <w:szCs w:val="20"/>
        </w:rPr>
        <w:t>r enkel opvang voorzien bij het sportkamp ‘tennis &amp; fun’ i.s.m. Tennisschool Young</w:t>
      </w:r>
      <w:r w:rsidR="00190502" w:rsidRPr="002D3300">
        <w:rPr>
          <w:rFonts w:cstheme="minorHAnsi"/>
          <w:b w:val="0"/>
          <w:szCs w:val="20"/>
        </w:rPr>
        <w:t xml:space="preserve"> &amp; alle kampen i.s.m. Kadeee</w:t>
      </w:r>
      <w:r w:rsidR="004C0C3D" w:rsidRPr="002D3300">
        <w:rPr>
          <w:rFonts w:cstheme="minorHAnsi"/>
          <w:b w:val="0"/>
          <w:szCs w:val="20"/>
        </w:rPr>
        <w:t xml:space="preserve">. </w:t>
      </w:r>
      <w:r w:rsidRPr="002D3300">
        <w:rPr>
          <w:rFonts w:cstheme="minorHAnsi"/>
          <w:b w:val="0"/>
          <w:szCs w:val="20"/>
        </w:rPr>
        <w:t xml:space="preserve">De kinderen in de opvang blijven in dezelfde bubbel behouden als tijdens het sportkamp. </w:t>
      </w:r>
    </w:p>
    <w:p w14:paraId="63251097" w14:textId="77777777" w:rsidR="004C0C3D" w:rsidRPr="002D3300" w:rsidRDefault="004C0C3D" w:rsidP="004C0C3D">
      <w:pPr>
        <w:pStyle w:val="HTitel"/>
        <w:spacing w:after="0"/>
        <w:ind w:left="0"/>
        <w:rPr>
          <w:rFonts w:cstheme="minorHAnsi"/>
          <w:b w:val="0"/>
          <w:szCs w:val="20"/>
        </w:rPr>
      </w:pPr>
    </w:p>
    <w:p w14:paraId="1FFA5782" w14:textId="77777777" w:rsidR="004C0C3D" w:rsidRPr="002D3300" w:rsidRDefault="004C0C3D" w:rsidP="004C0C3D">
      <w:pPr>
        <w:pStyle w:val="Marijkesubtitel"/>
        <w:spacing w:after="240"/>
        <w:rPr>
          <w:rFonts w:asciiTheme="minorHAnsi" w:hAnsiTheme="minorHAnsi" w:cstheme="minorHAnsi"/>
          <w:b/>
          <w:bCs w:val="0"/>
          <w:sz w:val="20"/>
          <w:szCs w:val="20"/>
        </w:rPr>
      </w:pPr>
      <w:bookmarkStart w:id="1" w:name="_Toc54703138"/>
      <w:r w:rsidRPr="002D3300">
        <w:rPr>
          <w:rFonts w:asciiTheme="minorHAnsi" w:hAnsiTheme="minorHAnsi" w:cstheme="minorHAnsi"/>
          <w:b/>
          <w:bCs w:val="0"/>
          <w:sz w:val="20"/>
          <w:szCs w:val="20"/>
        </w:rPr>
        <w:t>Risicogroepen</w:t>
      </w:r>
      <w:bookmarkEnd w:id="1"/>
      <w:r w:rsidRPr="002D3300">
        <w:rPr>
          <w:rFonts w:asciiTheme="minorHAnsi" w:hAnsiTheme="minorHAnsi" w:cstheme="minorHAnsi"/>
          <w:b/>
          <w:bCs w:val="0"/>
          <w:sz w:val="20"/>
          <w:szCs w:val="20"/>
        </w:rPr>
        <w:t xml:space="preserve"> </w:t>
      </w:r>
    </w:p>
    <w:p w14:paraId="61FBEA38"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Behoort een deelnemer tot een risicogroep? Dan mag die meedoen aan de sportkampen mits toestemming van de ouders of huisarts. </w:t>
      </w:r>
    </w:p>
    <w:p w14:paraId="185557F0" w14:textId="77777777" w:rsidR="00977488" w:rsidRPr="002D3300" w:rsidRDefault="00977488" w:rsidP="00977488">
      <w:pPr>
        <w:pStyle w:val="HTekst"/>
      </w:pPr>
    </w:p>
    <w:p w14:paraId="1D1B53C1" w14:textId="77777777" w:rsidR="00977488" w:rsidRPr="002D3300" w:rsidRDefault="00977488" w:rsidP="00977488">
      <w:pPr>
        <w:pStyle w:val="Marijkesubtitel"/>
        <w:spacing w:after="240"/>
        <w:rPr>
          <w:rFonts w:asciiTheme="minorHAnsi" w:hAnsiTheme="minorHAnsi" w:cstheme="minorHAnsi"/>
          <w:b/>
          <w:bCs w:val="0"/>
          <w:sz w:val="20"/>
          <w:szCs w:val="20"/>
        </w:rPr>
      </w:pPr>
      <w:bookmarkStart w:id="2" w:name="_Toc54703139"/>
      <w:r w:rsidRPr="002D3300">
        <w:rPr>
          <w:rFonts w:asciiTheme="minorHAnsi" w:hAnsiTheme="minorHAnsi" w:cstheme="minorHAnsi"/>
          <w:b/>
          <w:bCs w:val="0"/>
          <w:sz w:val="20"/>
          <w:szCs w:val="20"/>
        </w:rPr>
        <w:t>Ziekte</w:t>
      </w:r>
      <w:bookmarkEnd w:id="2"/>
    </w:p>
    <w:p w14:paraId="1ABB5771" w14:textId="77777777" w:rsidR="000B252D" w:rsidRPr="002D3300" w:rsidRDefault="00977488" w:rsidP="00977488">
      <w:pPr>
        <w:pStyle w:val="HTitel"/>
        <w:spacing w:after="0"/>
        <w:ind w:left="0"/>
        <w:rPr>
          <w:rFonts w:cstheme="minorHAnsi"/>
          <w:b w:val="0"/>
          <w:szCs w:val="20"/>
        </w:rPr>
      </w:pPr>
      <w:r w:rsidRPr="002D3300">
        <w:rPr>
          <w:rFonts w:cstheme="minorHAnsi"/>
          <w:b w:val="0"/>
          <w:szCs w:val="20"/>
        </w:rPr>
        <w:t xml:space="preserve">Is een kind ziek vóór de start van zijn/haar aanwezigheid op het sportkamp? Dan mag hij/zij niet deelnemen. We benadrukken dat het belangrijk is dat ouders hierin hun verantwoordelijkheid opnemen. </w:t>
      </w:r>
    </w:p>
    <w:p w14:paraId="3C68C41E" w14:textId="1FE7CD4A" w:rsidR="00977488" w:rsidRPr="002D3300" w:rsidRDefault="00977488" w:rsidP="00977488">
      <w:pPr>
        <w:pStyle w:val="HTitel"/>
        <w:spacing w:after="0"/>
        <w:ind w:left="0"/>
        <w:rPr>
          <w:rFonts w:cstheme="minorHAnsi"/>
          <w:bCs/>
          <w:szCs w:val="20"/>
          <w:u w:val="single"/>
        </w:rPr>
      </w:pPr>
      <w:r w:rsidRPr="002D3300">
        <w:rPr>
          <w:rFonts w:cstheme="minorHAnsi"/>
          <w:bCs/>
          <w:szCs w:val="20"/>
          <w:u w:val="single"/>
        </w:rPr>
        <w:t>M</w:t>
      </w:r>
      <w:r w:rsidR="0098012C" w:rsidRPr="002D3300">
        <w:rPr>
          <w:rFonts w:cstheme="minorHAnsi"/>
          <w:bCs/>
          <w:szCs w:val="20"/>
          <w:u w:val="single"/>
        </w:rPr>
        <w:t xml:space="preserve">eld </w:t>
      </w:r>
      <w:r w:rsidRPr="002D3300">
        <w:rPr>
          <w:rFonts w:cstheme="minorHAnsi"/>
          <w:bCs/>
          <w:szCs w:val="20"/>
          <w:u w:val="single"/>
        </w:rPr>
        <w:t xml:space="preserve">het altijd aan de sportdienst als een kind </w:t>
      </w:r>
      <w:r w:rsidR="000B252D" w:rsidRPr="002D3300">
        <w:rPr>
          <w:rFonts w:cstheme="minorHAnsi"/>
          <w:bCs/>
          <w:szCs w:val="20"/>
          <w:u w:val="single"/>
        </w:rPr>
        <w:t>afwezig zal zijn en geef de reden van afwezigheid (ziekte – vermoeden van COVID 19 of andere reden)</w:t>
      </w:r>
      <w:r w:rsidRPr="002D3300">
        <w:rPr>
          <w:rFonts w:cstheme="minorHAnsi"/>
          <w:bCs/>
          <w:szCs w:val="20"/>
          <w:u w:val="single"/>
        </w:rPr>
        <w:t xml:space="preserve">. </w:t>
      </w:r>
    </w:p>
    <w:p w14:paraId="1A3884CC" w14:textId="77777777" w:rsidR="00977488" w:rsidRPr="002D3300" w:rsidRDefault="00977488" w:rsidP="00977488">
      <w:pPr>
        <w:pStyle w:val="HTekst"/>
      </w:pPr>
    </w:p>
    <w:p w14:paraId="054B4E0B" w14:textId="77777777" w:rsidR="004C0C3D" w:rsidRPr="002D3300" w:rsidRDefault="004C0C3D" w:rsidP="004C0C3D">
      <w:pPr>
        <w:pStyle w:val="Marijkesubtitel"/>
        <w:spacing w:after="240"/>
        <w:rPr>
          <w:rFonts w:asciiTheme="minorHAnsi" w:hAnsiTheme="minorHAnsi" w:cstheme="minorHAnsi"/>
          <w:b/>
          <w:bCs w:val="0"/>
          <w:sz w:val="20"/>
          <w:szCs w:val="20"/>
        </w:rPr>
      </w:pPr>
      <w:bookmarkStart w:id="3" w:name="_Toc54703140"/>
      <w:r w:rsidRPr="002D3300">
        <w:rPr>
          <w:rFonts w:asciiTheme="minorHAnsi" w:hAnsiTheme="minorHAnsi" w:cstheme="minorHAnsi"/>
          <w:b/>
          <w:bCs w:val="0"/>
          <w:sz w:val="20"/>
          <w:szCs w:val="20"/>
        </w:rPr>
        <w:lastRenderedPageBreak/>
        <w:t>Administratie</w:t>
      </w:r>
      <w:bookmarkEnd w:id="3"/>
    </w:p>
    <w:p w14:paraId="34FDBDDC"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In het kader van de COVID-19 maatregelen houden we een aantal documenten verplicht bij: </w:t>
      </w:r>
    </w:p>
    <w:p w14:paraId="05696DCD"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Een </w:t>
      </w:r>
      <w:r w:rsidRPr="002D3300">
        <w:rPr>
          <w:rFonts w:cstheme="minorHAnsi"/>
          <w:b w:val="0"/>
          <w:szCs w:val="20"/>
          <w:u w:val="single"/>
        </w:rPr>
        <w:t>aanwezigheidslijst</w:t>
      </w:r>
      <w:r w:rsidRPr="002D3300">
        <w:rPr>
          <w:rFonts w:cstheme="minorHAnsi"/>
          <w:b w:val="0"/>
          <w:szCs w:val="20"/>
        </w:rPr>
        <w:t xml:space="preserve"> waarin we dagelijks alle aanwezigheden registreren en bijhouden. </w:t>
      </w:r>
    </w:p>
    <w:p w14:paraId="38A612E3"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Een </w:t>
      </w:r>
      <w:r w:rsidRPr="002D3300">
        <w:rPr>
          <w:rFonts w:cstheme="minorHAnsi"/>
          <w:b w:val="0"/>
          <w:szCs w:val="20"/>
          <w:u w:val="single"/>
        </w:rPr>
        <w:t xml:space="preserve">contactregister </w:t>
      </w:r>
      <w:r w:rsidRPr="002D3300">
        <w:rPr>
          <w:rFonts w:cstheme="minorHAnsi"/>
          <w:b w:val="0"/>
          <w:szCs w:val="20"/>
        </w:rPr>
        <w:t>(logboek) waarin we registreren welk kind met wie in contact is geweest, inclusief externen. (vb. zaalwachter, klusjesman, vervanger begeleider, leverancier,…)</w:t>
      </w:r>
    </w:p>
    <w:p w14:paraId="562F57E5" w14:textId="40F807B8" w:rsidR="004C0C3D" w:rsidRPr="002D3300" w:rsidRDefault="004C0C3D" w:rsidP="004C0C3D">
      <w:pPr>
        <w:pStyle w:val="HTitel"/>
        <w:spacing w:after="0"/>
        <w:ind w:left="0"/>
        <w:rPr>
          <w:rFonts w:cstheme="minorHAnsi"/>
          <w:b w:val="0"/>
          <w:szCs w:val="20"/>
        </w:rPr>
      </w:pPr>
      <w:r w:rsidRPr="002D3300">
        <w:rPr>
          <w:rFonts w:cstheme="minorHAnsi"/>
          <w:b w:val="0"/>
          <w:szCs w:val="20"/>
        </w:rPr>
        <w:t>We verzamelen deze info in functie van contact</w:t>
      </w:r>
      <w:r w:rsidR="0098012C" w:rsidRPr="002D3300">
        <w:rPr>
          <w:rFonts w:cstheme="minorHAnsi"/>
          <w:b w:val="0"/>
          <w:szCs w:val="20"/>
        </w:rPr>
        <w:t>-</w:t>
      </w:r>
      <w:proofErr w:type="spellStart"/>
      <w:r w:rsidRPr="002D3300">
        <w:rPr>
          <w:rFonts w:cstheme="minorHAnsi"/>
          <w:b w:val="0"/>
          <w:szCs w:val="20"/>
        </w:rPr>
        <w:t>tracing</w:t>
      </w:r>
      <w:proofErr w:type="spellEnd"/>
      <w:r w:rsidRPr="002D3300">
        <w:rPr>
          <w:rFonts w:cstheme="minorHAnsi"/>
          <w:b w:val="0"/>
          <w:szCs w:val="20"/>
        </w:rPr>
        <w:t xml:space="preserve">. Het is van absoluut belang dat we deze gegevens volledig bijhouden. Voor de overheid is het heel belangrijk om mogelijke besmette personen te traceren om bepaalde versoepelingen mogelijk te maken. We gaan daarom met veel zorg om met deze nieuwe vorm van administratie. </w:t>
      </w:r>
    </w:p>
    <w:p w14:paraId="714BC654" w14:textId="77777777" w:rsidR="004C0C3D" w:rsidRPr="002D3300" w:rsidRDefault="004C0C3D" w:rsidP="004C0C3D">
      <w:pPr>
        <w:pStyle w:val="HTekst"/>
        <w:rPr>
          <w:rFonts w:cstheme="minorHAnsi"/>
          <w:szCs w:val="20"/>
        </w:rPr>
      </w:pPr>
    </w:p>
    <w:p w14:paraId="03047211" w14:textId="77777777" w:rsidR="004C0C3D" w:rsidRPr="002D3300" w:rsidRDefault="004C0C3D" w:rsidP="004C0C3D">
      <w:pPr>
        <w:pStyle w:val="Marijkesubtitel"/>
        <w:spacing w:after="240"/>
        <w:rPr>
          <w:rFonts w:asciiTheme="minorHAnsi" w:hAnsiTheme="minorHAnsi" w:cstheme="minorHAnsi"/>
          <w:b/>
          <w:bCs w:val="0"/>
          <w:sz w:val="20"/>
          <w:szCs w:val="20"/>
        </w:rPr>
      </w:pPr>
      <w:bookmarkStart w:id="4" w:name="_Toc54703141"/>
      <w:r w:rsidRPr="002D3300">
        <w:rPr>
          <w:rFonts w:asciiTheme="minorHAnsi" w:hAnsiTheme="minorHAnsi" w:cstheme="minorHAnsi"/>
          <w:b/>
          <w:bCs w:val="0"/>
          <w:sz w:val="20"/>
          <w:szCs w:val="20"/>
        </w:rPr>
        <w:t>Activiteiten</w:t>
      </w:r>
      <w:bookmarkEnd w:id="4"/>
    </w:p>
    <w:p w14:paraId="5C9898DE" w14:textId="657C4922" w:rsidR="004C0C3D" w:rsidRPr="002D3300" w:rsidRDefault="004C0C3D" w:rsidP="004C0C3D">
      <w:pPr>
        <w:pStyle w:val="HTitel"/>
        <w:spacing w:after="0"/>
        <w:ind w:left="0"/>
        <w:rPr>
          <w:rFonts w:cstheme="minorHAnsi"/>
          <w:b w:val="0"/>
          <w:szCs w:val="20"/>
        </w:rPr>
      </w:pPr>
      <w:r w:rsidRPr="002D3300">
        <w:rPr>
          <w:rFonts w:cstheme="minorHAnsi"/>
          <w:b w:val="0"/>
          <w:szCs w:val="20"/>
        </w:rPr>
        <w:t>Kinderen van -1</w:t>
      </w:r>
      <w:r w:rsidR="0098012C" w:rsidRPr="002D3300">
        <w:rPr>
          <w:rFonts w:cstheme="minorHAnsi"/>
          <w:b w:val="0"/>
          <w:szCs w:val="20"/>
        </w:rPr>
        <w:t>3</w:t>
      </w:r>
      <w:r w:rsidRPr="002D3300">
        <w:rPr>
          <w:rFonts w:cstheme="minorHAnsi"/>
          <w:b w:val="0"/>
          <w:szCs w:val="20"/>
        </w:rPr>
        <w:t xml:space="preserve">: </w:t>
      </w:r>
    </w:p>
    <w:p w14:paraId="652D5A4F" w14:textId="77777777" w:rsidR="004C0C3D" w:rsidRPr="002D3300" w:rsidRDefault="004C0C3D" w:rsidP="004C0C3D">
      <w:pPr>
        <w:pStyle w:val="HTitel"/>
        <w:numPr>
          <w:ilvl w:val="0"/>
          <w:numId w:val="1"/>
        </w:numPr>
        <w:spacing w:after="0"/>
        <w:rPr>
          <w:rFonts w:cstheme="minorHAnsi"/>
          <w:b w:val="0"/>
          <w:szCs w:val="20"/>
        </w:rPr>
      </w:pPr>
      <w:r w:rsidRPr="002D3300">
        <w:rPr>
          <w:rFonts w:cstheme="minorHAnsi"/>
          <w:b w:val="0"/>
          <w:szCs w:val="20"/>
        </w:rPr>
        <w:t>mogen met elkaar spelen,</w:t>
      </w:r>
    </w:p>
    <w:p w14:paraId="17EE7B7E" w14:textId="77777777" w:rsidR="004C0C3D" w:rsidRPr="002D3300" w:rsidRDefault="004C0C3D" w:rsidP="004C0C3D">
      <w:pPr>
        <w:pStyle w:val="HTitel"/>
        <w:numPr>
          <w:ilvl w:val="0"/>
          <w:numId w:val="1"/>
        </w:numPr>
        <w:spacing w:after="0"/>
        <w:rPr>
          <w:rFonts w:cstheme="minorHAnsi"/>
          <w:b w:val="0"/>
          <w:szCs w:val="20"/>
        </w:rPr>
      </w:pPr>
      <w:r w:rsidRPr="002D3300">
        <w:rPr>
          <w:rFonts w:cstheme="minorHAnsi"/>
          <w:b w:val="0"/>
          <w:szCs w:val="20"/>
        </w:rPr>
        <w:t xml:space="preserve">moeten hierbij geen mondmasker dragen, </w:t>
      </w:r>
    </w:p>
    <w:p w14:paraId="33044EBE" w14:textId="77777777" w:rsidR="004C0C3D" w:rsidRPr="002D3300" w:rsidRDefault="004C0C3D" w:rsidP="004C0C3D">
      <w:pPr>
        <w:pStyle w:val="HTitel"/>
        <w:numPr>
          <w:ilvl w:val="0"/>
          <w:numId w:val="1"/>
        </w:numPr>
        <w:spacing w:after="0"/>
        <w:rPr>
          <w:rFonts w:cstheme="minorHAnsi"/>
          <w:b w:val="0"/>
          <w:szCs w:val="20"/>
        </w:rPr>
      </w:pPr>
      <w:r w:rsidRPr="002D3300">
        <w:rPr>
          <w:rFonts w:cstheme="minorHAnsi"/>
          <w:b w:val="0"/>
          <w:szCs w:val="20"/>
        </w:rPr>
        <w:t xml:space="preserve">moeten geen 1,5 m afstand houden. </w:t>
      </w:r>
    </w:p>
    <w:p w14:paraId="474D8AD1"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We houden rekening met volgende maatregelen: </w:t>
      </w:r>
    </w:p>
    <w:p w14:paraId="4FF6A8FC" w14:textId="77777777" w:rsidR="00EB79C9" w:rsidRDefault="004C0C3D" w:rsidP="00EB79C9">
      <w:pPr>
        <w:pStyle w:val="HTitel"/>
        <w:numPr>
          <w:ilvl w:val="0"/>
          <w:numId w:val="4"/>
        </w:numPr>
        <w:spacing w:after="0"/>
        <w:rPr>
          <w:rFonts w:cstheme="minorHAnsi"/>
          <w:b w:val="0"/>
          <w:szCs w:val="20"/>
        </w:rPr>
      </w:pPr>
      <w:r w:rsidRPr="00EB79C9">
        <w:rPr>
          <w:rFonts w:cstheme="minorHAnsi"/>
          <w:b w:val="0"/>
          <w:szCs w:val="20"/>
        </w:rPr>
        <w:t xml:space="preserve">De activiteiten gaan </w:t>
      </w:r>
      <w:r w:rsidRPr="00EB79C9">
        <w:rPr>
          <w:rFonts w:cstheme="minorHAnsi"/>
          <w:b w:val="0"/>
          <w:szCs w:val="20"/>
          <w:u w:val="single"/>
        </w:rPr>
        <w:t>zoveel mogelijk door in de buitenlucht</w:t>
      </w:r>
      <w:r w:rsidRPr="00EB79C9">
        <w:rPr>
          <w:rFonts w:cstheme="minorHAnsi"/>
          <w:b w:val="0"/>
          <w:szCs w:val="20"/>
        </w:rPr>
        <w:t>.</w:t>
      </w:r>
      <w:r w:rsidR="00EB79C9" w:rsidRPr="00EB79C9">
        <w:rPr>
          <w:rFonts w:cstheme="minorHAnsi"/>
          <w:b w:val="0"/>
          <w:szCs w:val="20"/>
        </w:rPr>
        <w:t xml:space="preserve"> Indien outdoor niet mogelijk is, is ook een indoor aanbod mogelijk.</w:t>
      </w:r>
    </w:p>
    <w:p w14:paraId="39106D3D" w14:textId="3DCF2CCE" w:rsidR="004C0C3D" w:rsidRPr="00EB79C9" w:rsidRDefault="004C0C3D" w:rsidP="00EB79C9">
      <w:pPr>
        <w:pStyle w:val="HTitel"/>
        <w:numPr>
          <w:ilvl w:val="0"/>
          <w:numId w:val="4"/>
        </w:numPr>
        <w:spacing w:after="0"/>
        <w:rPr>
          <w:rFonts w:cstheme="minorHAnsi"/>
          <w:b w:val="0"/>
          <w:szCs w:val="20"/>
        </w:rPr>
      </w:pPr>
      <w:bookmarkStart w:id="5" w:name="_GoBack"/>
      <w:bookmarkEnd w:id="5"/>
      <w:r w:rsidRPr="00EB79C9">
        <w:rPr>
          <w:rFonts w:cstheme="minorHAnsi"/>
          <w:b w:val="0"/>
          <w:szCs w:val="20"/>
        </w:rPr>
        <w:t xml:space="preserve">Er wordt gestreefd naar een </w:t>
      </w:r>
      <w:r w:rsidRPr="00EB79C9">
        <w:rPr>
          <w:rFonts w:cstheme="minorHAnsi"/>
          <w:b w:val="0"/>
          <w:szCs w:val="20"/>
          <w:u w:val="single"/>
        </w:rPr>
        <w:t>maximale spreiding</w:t>
      </w:r>
      <w:r w:rsidRPr="00EB79C9">
        <w:rPr>
          <w:rFonts w:cstheme="minorHAnsi"/>
          <w:b w:val="0"/>
          <w:szCs w:val="20"/>
        </w:rPr>
        <w:t xml:space="preserve"> van de deelnemers over de accommodatie.</w:t>
      </w:r>
    </w:p>
    <w:p w14:paraId="463B8E9B" w14:textId="77777777" w:rsidR="004C0C3D" w:rsidRPr="002D3300" w:rsidRDefault="004C0C3D" w:rsidP="004C0C3D">
      <w:pPr>
        <w:pStyle w:val="HTitel"/>
        <w:numPr>
          <w:ilvl w:val="0"/>
          <w:numId w:val="4"/>
        </w:numPr>
        <w:spacing w:after="0"/>
        <w:rPr>
          <w:rFonts w:cstheme="minorHAnsi"/>
          <w:b w:val="0"/>
          <w:szCs w:val="20"/>
        </w:rPr>
      </w:pPr>
      <w:r w:rsidRPr="002D3300">
        <w:rPr>
          <w:rFonts w:cstheme="minorHAnsi"/>
          <w:b w:val="0"/>
          <w:szCs w:val="20"/>
        </w:rPr>
        <w:t xml:space="preserve">Er worden op </w:t>
      </w:r>
      <w:r w:rsidRPr="002D3300">
        <w:rPr>
          <w:rFonts w:cstheme="minorHAnsi"/>
          <w:b w:val="0"/>
          <w:szCs w:val="20"/>
          <w:u w:val="single"/>
        </w:rPr>
        <w:t>regelmatige tijdstippen pauzes ingelast, die bij voorkeur buiten</w:t>
      </w:r>
      <w:r w:rsidRPr="002D3300">
        <w:rPr>
          <w:rFonts w:cstheme="minorHAnsi"/>
          <w:b w:val="0"/>
          <w:szCs w:val="20"/>
        </w:rPr>
        <w:t xml:space="preserve"> (indien mogelijk) zullen doorgaan.</w:t>
      </w:r>
    </w:p>
    <w:p w14:paraId="75DABB27" w14:textId="77777777" w:rsidR="004C0C3D" w:rsidRPr="002D3300" w:rsidRDefault="004C0C3D" w:rsidP="004C0C3D">
      <w:pPr>
        <w:pStyle w:val="HTitel"/>
        <w:numPr>
          <w:ilvl w:val="0"/>
          <w:numId w:val="4"/>
        </w:numPr>
        <w:spacing w:after="0"/>
        <w:rPr>
          <w:rFonts w:cstheme="minorHAnsi"/>
          <w:b w:val="0"/>
          <w:szCs w:val="20"/>
        </w:rPr>
      </w:pPr>
      <w:r w:rsidRPr="002D3300">
        <w:rPr>
          <w:rFonts w:cstheme="minorHAnsi"/>
          <w:b w:val="0"/>
          <w:szCs w:val="20"/>
        </w:rPr>
        <w:t>Er worden geen optredens, toonmomenten voor (groot)ouders georganiseerd.</w:t>
      </w:r>
    </w:p>
    <w:p w14:paraId="634AC81E" w14:textId="77777777" w:rsidR="004C0C3D" w:rsidRPr="002D3300" w:rsidRDefault="004C0C3D" w:rsidP="004C0C3D">
      <w:pPr>
        <w:pStyle w:val="HTitel"/>
        <w:numPr>
          <w:ilvl w:val="0"/>
          <w:numId w:val="4"/>
        </w:numPr>
        <w:spacing w:after="0"/>
        <w:rPr>
          <w:rFonts w:cstheme="minorHAnsi"/>
          <w:b w:val="0"/>
          <w:szCs w:val="20"/>
        </w:rPr>
      </w:pPr>
      <w:r w:rsidRPr="002D3300">
        <w:rPr>
          <w:rFonts w:cstheme="minorHAnsi"/>
          <w:b w:val="0"/>
          <w:szCs w:val="20"/>
        </w:rPr>
        <w:t>Overnachting en kookactiviteiten (met koude etenswaren bv BBQ) worden geschrapt.</w:t>
      </w:r>
    </w:p>
    <w:p w14:paraId="46EC17F7" w14:textId="77777777" w:rsidR="004C0C3D" w:rsidRPr="002D3300" w:rsidRDefault="004C0C3D" w:rsidP="004C0C3D">
      <w:pPr>
        <w:pStyle w:val="HTitel"/>
        <w:numPr>
          <w:ilvl w:val="0"/>
          <w:numId w:val="4"/>
        </w:numPr>
        <w:spacing w:after="0"/>
        <w:rPr>
          <w:rFonts w:cstheme="minorHAnsi"/>
          <w:b w:val="0"/>
          <w:szCs w:val="20"/>
        </w:rPr>
      </w:pPr>
      <w:r w:rsidRPr="002D3300">
        <w:rPr>
          <w:rFonts w:cstheme="minorHAnsi"/>
          <w:b w:val="0"/>
          <w:szCs w:val="20"/>
        </w:rPr>
        <w:t>Uitstappen worden tot een minimum beperkt. Wanneer er uitstappen ondernomen worden, wordt contact met externen zoveel mogelijk vermeden door sterk fysieke afstand te houden en een mondmaskers te dragen.</w:t>
      </w:r>
    </w:p>
    <w:p w14:paraId="6A603C3D" w14:textId="77777777" w:rsidR="004C0C3D" w:rsidRPr="002D3300" w:rsidRDefault="004C0C3D" w:rsidP="004C0C3D">
      <w:pPr>
        <w:pStyle w:val="Marijkesubtitel"/>
        <w:rPr>
          <w:rFonts w:asciiTheme="minorHAnsi" w:hAnsiTheme="minorHAnsi" w:cstheme="minorHAnsi"/>
          <w:b/>
          <w:sz w:val="20"/>
          <w:szCs w:val="20"/>
        </w:rPr>
      </w:pPr>
    </w:p>
    <w:p w14:paraId="08F3E461" w14:textId="77777777" w:rsidR="004C0C3D" w:rsidRPr="002D3300" w:rsidRDefault="004C0C3D" w:rsidP="004C0C3D">
      <w:pPr>
        <w:pStyle w:val="Marijkesubtitel"/>
        <w:rPr>
          <w:rFonts w:asciiTheme="minorHAnsi" w:hAnsiTheme="minorHAnsi" w:cstheme="minorHAnsi"/>
          <w:b/>
          <w:sz w:val="20"/>
          <w:szCs w:val="20"/>
        </w:rPr>
      </w:pPr>
      <w:bookmarkStart w:id="6" w:name="_Toc54703142"/>
      <w:r w:rsidRPr="002D3300">
        <w:rPr>
          <w:rFonts w:asciiTheme="minorHAnsi" w:hAnsiTheme="minorHAnsi" w:cstheme="minorHAnsi"/>
          <w:b/>
          <w:sz w:val="20"/>
          <w:szCs w:val="20"/>
        </w:rPr>
        <w:t>Hygiëneplan</w:t>
      </w:r>
      <w:bookmarkEnd w:id="6"/>
    </w:p>
    <w:p w14:paraId="0F8D0627"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Ieders veiligheid staat voorop: die van het kind, monitor, ouder, externe… Het is daarom belangrijk om een hygiëneplan te ontwikkelen en ons daar op elke locatie strikt aan te houden. Dat wil zeggen zowel de kinderen als de begeleiding, die hierin het voortouw moet nemen en het goede voorbeeld dient te geven.</w:t>
      </w:r>
    </w:p>
    <w:p w14:paraId="3031C063" w14:textId="77777777" w:rsidR="004C0C3D" w:rsidRPr="002D3300" w:rsidRDefault="004C0C3D" w:rsidP="004C0C3D">
      <w:pPr>
        <w:rPr>
          <w:rFonts w:cstheme="minorHAnsi"/>
          <w:szCs w:val="20"/>
        </w:rPr>
      </w:pPr>
    </w:p>
    <w:p w14:paraId="7FAE74F8" w14:textId="77777777" w:rsidR="004C0C3D" w:rsidRPr="002D3300" w:rsidRDefault="004C0C3D" w:rsidP="004C0C3D">
      <w:pPr>
        <w:pStyle w:val="Marijkeondertitel"/>
        <w:numPr>
          <w:ilvl w:val="0"/>
          <w:numId w:val="3"/>
        </w:numPr>
        <w:rPr>
          <w:rFonts w:asciiTheme="minorHAnsi" w:hAnsiTheme="minorHAnsi" w:cstheme="minorHAnsi"/>
          <w:sz w:val="20"/>
          <w:szCs w:val="20"/>
        </w:rPr>
      </w:pPr>
      <w:r w:rsidRPr="002D3300">
        <w:rPr>
          <w:rFonts w:asciiTheme="minorHAnsi" w:hAnsiTheme="minorHAnsi" w:cstheme="minorHAnsi"/>
          <w:sz w:val="20"/>
          <w:szCs w:val="20"/>
        </w:rPr>
        <w:t>Handen wassen/ontsmetten</w:t>
      </w:r>
    </w:p>
    <w:p w14:paraId="62CA5A95" w14:textId="20164F70" w:rsidR="004C0C3D" w:rsidRPr="002D3300" w:rsidRDefault="004C0C3D" w:rsidP="004C0C3D">
      <w:pPr>
        <w:pStyle w:val="HTitel"/>
        <w:spacing w:after="0"/>
        <w:ind w:left="0"/>
        <w:rPr>
          <w:rFonts w:cstheme="minorHAnsi"/>
          <w:b w:val="0"/>
          <w:strike/>
          <w:szCs w:val="20"/>
        </w:rPr>
      </w:pPr>
      <w:r w:rsidRPr="002D3300">
        <w:rPr>
          <w:rFonts w:cstheme="minorHAnsi"/>
          <w:b w:val="0"/>
          <w:szCs w:val="20"/>
        </w:rPr>
        <w:t xml:space="preserve">We integreren het handen wassen/ontsmetten zowel van de kinderen als van de begeleiding in het dagschema: bij het begin van de dag (ontsmettende </w:t>
      </w:r>
      <w:proofErr w:type="spellStart"/>
      <w:r w:rsidRPr="002D3300">
        <w:rPr>
          <w:rFonts w:cstheme="minorHAnsi"/>
          <w:b w:val="0"/>
          <w:szCs w:val="20"/>
        </w:rPr>
        <w:t>handgel</w:t>
      </w:r>
      <w:proofErr w:type="spellEnd"/>
      <w:r w:rsidRPr="002D3300">
        <w:rPr>
          <w:rFonts w:cstheme="minorHAnsi"/>
          <w:b w:val="0"/>
          <w:szCs w:val="20"/>
        </w:rPr>
        <w:t xml:space="preserve">), voor en na elke pauze (wassen), na toiletbezoeken (wassen), voor &amp; na het middageten (wassen) en bij het einde van de dag (ontsmettende </w:t>
      </w:r>
      <w:proofErr w:type="spellStart"/>
      <w:r w:rsidRPr="002D3300">
        <w:rPr>
          <w:rFonts w:cstheme="minorHAnsi"/>
          <w:b w:val="0"/>
          <w:szCs w:val="20"/>
        </w:rPr>
        <w:t>handgel</w:t>
      </w:r>
      <w:proofErr w:type="spellEnd"/>
      <w:r w:rsidRPr="002D3300">
        <w:rPr>
          <w:rFonts w:cstheme="minorHAnsi"/>
          <w:b w:val="0"/>
          <w:szCs w:val="20"/>
        </w:rPr>
        <w:t xml:space="preserve">). </w:t>
      </w:r>
    </w:p>
    <w:p w14:paraId="0801F627" w14:textId="77777777" w:rsidR="004C0C3D" w:rsidRPr="002D3300" w:rsidRDefault="004C0C3D" w:rsidP="004C0C3D">
      <w:pPr>
        <w:rPr>
          <w:rFonts w:cstheme="minorHAnsi"/>
          <w:szCs w:val="20"/>
        </w:rPr>
      </w:pPr>
    </w:p>
    <w:p w14:paraId="4E4CD87C" w14:textId="77777777" w:rsidR="004C0C3D" w:rsidRPr="002D3300" w:rsidRDefault="004C0C3D" w:rsidP="004C0C3D">
      <w:pPr>
        <w:pStyle w:val="Marijkeondertitel"/>
        <w:numPr>
          <w:ilvl w:val="0"/>
          <w:numId w:val="3"/>
        </w:numPr>
        <w:spacing w:before="0"/>
        <w:rPr>
          <w:rFonts w:asciiTheme="minorHAnsi" w:hAnsiTheme="minorHAnsi" w:cstheme="minorHAnsi"/>
          <w:sz w:val="20"/>
          <w:szCs w:val="20"/>
        </w:rPr>
      </w:pPr>
      <w:r w:rsidRPr="002D3300">
        <w:rPr>
          <w:rFonts w:asciiTheme="minorHAnsi" w:hAnsiTheme="minorHAnsi" w:cstheme="minorHAnsi"/>
          <w:sz w:val="20"/>
          <w:szCs w:val="20"/>
        </w:rPr>
        <w:t>Contactoppervlaktes &amp; materiaal reinigen</w:t>
      </w:r>
    </w:p>
    <w:p w14:paraId="7519EE3A"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Op elke locatie worden contactoppervlaktes die veelvuldig gebruikt en aangeraakt worden dagelijks ontsmet. Dat wil zeggen dat we elke avond alle klinken, tafels en wasbakken zullen reinigen.  De toiletten worden vaker gereinigd. We gebruiken hiervoor een mengsel van water en javel als ontsmettingsmiddel. </w:t>
      </w:r>
    </w:p>
    <w:p w14:paraId="7ED51776" w14:textId="77777777" w:rsidR="004C0C3D" w:rsidRPr="002D3300" w:rsidRDefault="004C0C3D" w:rsidP="004C0C3D">
      <w:pPr>
        <w:pStyle w:val="HTekst"/>
        <w:rPr>
          <w:rFonts w:cstheme="minorHAnsi"/>
          <w:szCs w:val="20"/>
        </w:rPr>
      </w:pPr>
      <w:r w:rsidRPr="002D3300">
        <w:rPr>
          <w:rFonts w:cstheme="minorHAnsi"/>
          <w:szCs w:val="20"/>
        </w:rPr>
        <w:t xml:space="preserve">De monitoren ontsmetten dagelijks het materiaal dat tijdens de lessen gebruikt wordt. </w:t>
      </w:r>
    </w:p>
    <w:p w14:paraId="4FF1F563" w14:textId="77777777" w:rsidR="004C0C3D" w:rsidRPr="002D3300" w:rsidRDefault="004C0C3D" w:rsidP="004C0C3D">
      <w:pPr>
        <w:pStyle w:val="HTekst"/>
        <w:rPr>
          <w:rFonts w:cstheme="minorHAnsi"/>
          <w:szCs w:val="20"/>
        </w:rPr>
      </w:pPr>
    </w:p>
    <w:p w14:paraId="105FC9FC" w14:textId="77777777" w:rsidR="004C0C3D" w:rsidRPr="002D3300" w:rsidRDefault="004C0C3D" w:rsidP="004C0C3D">
      <w:pPr>
        <w:pStyle w:val="Marijkeondertitel"/>
        <w:numPr>
          <w:ilvl w:val="0"/>
          <w:numId w:val="3"/>
        </w:numPr>
        <w:spacing w:before="0"/>
        <w:rPr>
          <w:rFonts w:asciiTheme="minorHAnsi" w:hAnsiTheme="minorHAnsi" w:cstheme="minorHAnsi"/>
          <w:sz w:val="20"/>
          <w:szCs w:val="20"/>
        </w:rPr>
      </w:pPr>
      <w:r w:rsidRPr="002D3300">
        <w:rPr>
          <w:rFonts w:asciiTheme="minorHAnsi" w:hAnsiTheme="minorHAnsi" w:cstheme="minorHAnsi"/>
          <w:sz w:val="20"/>
          <w:szCs w:val="20"/>
        </w:rPr>
        <w:lastRenderedPageBreak/>
        <w:t>Infrastructuur ventileren</w:t>
      </w:r>
    </w:p>
    <w:p w14:paraId="45D4750E" w14:textId="77777777" w:rsidR="004C0C3D" w:rsidRPr="002D3300" w:rsidRDefault="004C0C3D" w:rsidP="004C0C3D">
      <w:pPr>
        <w:pStyle w:val="HTitel"/>
        <w:spacing w:after="0"/>
        <w:ind w:left="0"/>
        <w:rPr>
          <w:rFonts w:cstheme="minorHAnsi"/>
          <w:b w:val="0"/>
          <w:szCs w:val="20"/>
        </w:rPr>
      </w:pPr>
      <w:r w:rsidRPr="002D3300">
        <w:rPr>
          <w:rFonts w:cstheme="minorHAnsi"/>
          <w:b w:val="0"/>
          <w:szCs w:val="20"/>
        </w:rPr>
        <w:t xml:space="preserve">Er wordt aangeraden om de infrastructuur </w:t>
      </w:r>
      <w:r w:rsidRPr="002D3300">
        <w:rPr>
          <w:rFonts w:cstheme="minorHAnsi"/>
          <w:b w:val="0"/>
          <w:szCs w:val="20"/>
          <w:u w:val="single"/>
        </w:rPr>
        <w:t>dagelijks te ventileren</w:t>
      </w:r>
      <w:r w:rsidRPr="002D3300">
        <w:rPr>
          <w:rFonts w:cstheme="minorHAnsi"/>
          <w:b w:val="0"/>
          <w:szCs w:val="20"/>
        </w:rPr>
        <w:t>. We zullen daarom de deuren van de infrastructuur zoveel mogelijk open zetten zodat er een vrije luchtdoorstroom is, zolang de weersomstandigheden dit toelaten. In geval van slecht weer zullen de deuren alsnog elke pauze, middag en avond open gezet worden om de gebouwen te verluchten.</w:t>
      </w:r>
    </w:p>
    <w:p w14:paraId="029B6FE2" w14:textId="77777777" w:rsidR="004C0C3D" w:rsidRPr="002D3300" w:rsidRDefault="004C0C3D" w:rsidP="004C0C3D">
      <w:pPr>
        <w:pStyle w:val="HTekst"/>
        <w:rPr>
          <w:rFonts w:cstheme="minorHAnsi"/>
          <w:szCs w:val="20"/>
        </w:rPr>
      </w:pPr>
    </w:p>
    <w:p w14:paraId="201FE3C1" w14:textId="77777777" w:rsidR="004C0C3D" w:rsidRPr="002D3300" w:rsidRDefault="004C0C3D" w:rsidP="004C0C3D">
      <w:pPr>
        <w:pStyle w:val="Lijstalinea"/>
        <w:numPr>
          <w:ilvl w:val="0"/>
          <w:numId w:val="3"/>
        </w:numPr>
        <w:rPr>
          <w:rFonts w:cstheme="minorHAnsi"/>
          <w:color w:val="4472C4" w:themeColor="accent1"/>
          <w:szCs w:val="20"/>
          <w:u w:val="single"/>
        </w:rPr>
      </w:pPr>
      <w:r w:rsidRPr="002D3300">
        <w:rPr>
          <w:rFonts w:eastAsiaTheme="majorEastAsia" w:cstheme="minorHAnsi"/>
          <w:color w:val="4472C4" w:themeColor="accent1"/>
          <w:szCs w:val="20"/>
          <w:u w:val="single" w:color="4472C4" w:themeColor="accent1"/>
        </w:rPr>
        <w:t>Sensibilisering</w:t>
      </w:r>
    </w:p>
    <w:p w14:paraId="027134DE" w14:textId="77777777" w:rsidR="004C0C3D" w:rsidRPr="002D3300" w:rsidRDefault="004C0C3D" w:rsidP="004C0C3D">
      <w:pPr>
        <w:pStyle w:val="Lijstalinea"/>
        <w:ind w:left="0"/>
        <w:rPr>
          <w:rFonts w:cstheme="minorHAnsi"/>
          <w:szCs w:val="20"/>
          <w:u w:val="single"/>
        </w:rPr>
      </w:pPr>
      <w:r w:rsidRPr="002D3300">
        <w:rPr>
          <w:rFonts w:cstheme="minorHAnsi"/>
          <w:szCs w:val="20"/>
        </w:rPr>
        <w:t xml:space="preserve">Door middel van affiches en pictogrammen wordt elke deelnemer visueel gewezen op zijn/haar verantwoordelijkheid. Ook worden de maatregelen op een luchtige manier in de </w:t>
      </w:r>
      <w:r w:rsidRPr="002D3300">
        <w:rPr>
          <w:rFonts w:cstheme="minorHAnsi"/>
          <w:szCs w:val="20"/>
          <w:u w:val="single"/>
        </w:rPr>
        <w:t>dagelijkse briefing naar de kinderen opgenomen.</w:t>
      </w:r>
    </w:p>
    <w:p w14:paraId="4C05D348" w14:textId="77777777" w:rsidR="004C0C3D" w:rsidRPr="002D3300" w:rsidRDefault="004C0C3D" w:rsidP="004C0C3D">
      <w:pPr>
        <w:pStyle w:val="Lijstalinea"/>
        <w:ind w:left="0"/>
        <w:rPr>
          <w:rFonts w:cstheme="minorHAnsi"/>
          <w:szCs w:val="20"/>
          <w:u w:val="single"/>
        </w:rPr>
      </w:pPr>
    </w:p>
    <w:p w14:paraId="16875890" w14:textId="77777777" w:rsidR="004C0C3D" w:rsidRPr="002D3300" w:rsidRDefault="004C0C3D" w:rsidP="004C0C3D">
      <w:pPr>
        <w:pStyle w:val="Marijkesubtitel"/>
        <w:spacing w:after="240"/>
        <w:rPr>
          <w:rFonts w:asciiTheme="minorHAnsi" w:hAnsiTheme="minorHAnsi" w:cstheme="minorHAnsi"/>
          <w:b/>
          <w:bCs w:val="0"/>
          <w:sz w:val="20"/>
          <w:szCs w:val="20"/>
        </w:rPr>
      </w:pPr>
      <w:r w:rsidRPr="002D3300">
        <w:rPr>
          <w:rFonts w:asciiTheme="minorHAnsi" w:hAnsiTheme="minorHAnsi" w:cstheme="minorHAnsi"/>
          <w:b/>
          <w:bCs w:val="0"/>
          <w:sz w:val="20"/>
          <w:szCs w:val="20"/>
        </w:rPr>
        <w:t>Richtlijnen ouders</w:t>
      </w:r>
    </w:p>
    <w:p w14:paraId="615D49E7" w14:textId="77777777" w:rsidR="004C0C3D" w:rsidRPr="002D3300" w:rsidRDefault="004C0C3D" w:rsidP="004C0C3D">
      <w:pPr>
        <w:pStyle w:val="HTitel"/>
        <w:numPr>
          <w:ilvl w:val="0"/>
          <w:numId w:val="5"/>
        </w:numPr>
        <w:spacing w:after="0"/>
        <w:rPr>
          <w:rFonts w:cstheme="minorHAnsi"/>
          <w:b w:val="0"/>
          <w:szCs w:val="20"/>
          <w:u w:val="single"/>
        </w:rPr>
      </w:pPr>
      <w:r w:rsidRPr="002D3300">
        <w:rPr>
          <w:rFonts w:cstheme="minorHAnsi"/>
          <w:b w:val="0"/>
          <w:szCs w:val="20"/>
        </w:rPr>
        <w:t xml:space="preserve">Het aanmelden en ophalen van de kinderen gebeurt steeds </w:t>
      </w:r>
      <w:r w:rsidRPr="002D3300">
        <w:rPr>
          <w:rFonts w:cstheme="minorHAnsi"/>
          <w:b w:val="0"/>
          <w:szCs w:val="20"/>
          <w:u w:val="single"/>
        </w:rPr>
        <w:t>in buitenlucht.</w:t>
      </w:r>
    </w:p>
    <w:p w14:paraId="52E90898" w14:textId="77777777"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rPr>
        <w:t>Er wordt per bubbel een afzonderlijk aanmeld- en afhaalpunt voorzien.</w:t>
      </w:r>
    </w:p>
    <w:p w14:paraId="50FB9BB7" w14:textId="77777777"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rPr>
        <w:t>Ouders  houden steeds  1.5m afstand tijdens het aanschuiven.</w:t>
      </w:r>
    </w:p>
    <w:p w14:paraId="5F9195EB" w14:textId="77777777"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u w:val="single"/>
        </w:rPr>
        <w:t>Beperk het contact tot het strikte minimum</w:t>
      </w:r>
      <w:r w:rsidRPr="002D3300">
        <w:rPr>
          <w:rFonts w:cstheme="minorHAnsi"/>
          <w:b w:val="0"/>
          <w:szCs w:val="20"/>
        </w:rPr>
        <w:t>, deel enkel belangrijke informatie met de monitor ter plaatse. Bijkomende info, of vragen stellen gebeurt, indien nodig, digitaal of telefonisch.</w:t>
      </w:r>
    </w:p>
    <w:p w14:paraId="6F313B6C" w14:textId="77777777"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rPr>
        <w:t>Kinderen worden onmiddellijk doorverwezen naar hun contactbubbel. Houd het afscheid kort.</w:t>
      </w:r>
    </w:p>
    <w:p w14:paraId="4EC1A362" w14:textId="16FF7380"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u w:val="single"/>
        </w:rPr>
        <w:t>De monitoren dragen</w:t>
      </w:r>
      <w:r w:rsidRPr="002D3300">
        <w:rPr>
          <w:rFonts w:cstheme="minorHAnsi"/>
          <w:b w:val="0"/>
          <w:szCs w:val="20"/>
        </w:rPr>
        <w:t xml:space="preserve"> </w:t>
      </w:r>
      <w:r w:rsidR="0098012C" w:rsidRPr="002D3300">
        <w:rPr>
          <w:rFonts w:cstheme="minorHAnsi"/>
          <w:b w:val="0"/>
          <w:szCs w:val="20"/>
          <w:u w:val="single"/>
        </w:rPr>
        <w:t xml:space="preserve">voortdurend </w:t>
      </w:r>
      <w:r w:rsidRPr="002D3300">
        <w:rPr>
          <w:rFonts w:cstheme="minorHAnsi"/>
          <w:b w:val="0"/>
          <w:szCs w:val="20"/>
          <w:u w:val="single"/>
        </w:rPr>
        <w:t>een mondmasker</w:t>
      </w:r>
      <w:r w:rsidR="0098012C" w:rsidRPr="002D3300">
        <w:rPr>
          <w:rFonts w:cstheme="minorHAnsi"/>
          <w:b w:val="0"/>
          <w:szCs w:val="20"/>
          <w:u w:val="single"/>
        </w:rPr>
        <w:t xml:space="preserve"> (behalve indien ze tijdens de zwemles in het water lesgeven)</w:t>
      </w:r>
      <w:r w:rsidRPr="002D3300">
        <w:rPr>
          <w:rFonts w:cstheme="minorHAnsi"/>
          <w:b w:val="0"/>
          <w:szCs w:val="20"/>
          <w:u w:val="single"/>
        </w:rPr>
        <w:t>.</w:t>
      </w:r>
      <w:r w:rsidRPr="002D3300">
        <w:rPr>
          <w:rFonts w:cstheme="minorHAnsi"/>
          <w:b w:val="0"/>
          <w:szCs w:val="20"/>
        </w:rPr>
        <w:t xml:space="preserve"> (Groot)ouders dienen ten allen tijde fysieke afstand te bewaren, het dragen van een mondmasker </w:t>
      </w:r>
      <w:r w:rsidR="0098012C" w:rsidRPr="002D3300">
        <w:rPr>
          <w:rFonts w:cstheme="minorHAnsi"/>
          <w:b w:val="0"/>
          <w:szCs w:val="20"/>
        </w:rPr>
        <w:t>is verplicht</w:t>
      </w:r>
      <w:r w:rsidRPr="002D3300">
        <w:rPr>
          <w:rFonts w:cstheme="minorHAnsi"/>
          <w:b w:val="0"/>
          <w:szCs w:val="20"/>
        </w:rPr>
        <w:t>.</w:t>
      </w:r>
    </w:p>
    <w:p w14:paraId="75A5B7E5" w14:textId="77777777" w:rsidR="004C0C3D" w:rsidRPr="002D3300" w:rsidRDefault="004C0C3D" w:rsidP="004C0C3D">
      <w:pPr>
        <w:pStyle w:val="HTitel"/>
        <w:numPr>
          <w:ilvl w:val="0"/>
          <w:numId w:val="5"/>
        </w:numPr>
        <w:spacing w:after="0"/>
        <w:rPr>
          <w:rFonts w:cstheme="minorHAnsi"/>
          <w:b w:val="0"/>
          <w:szCs w:val="20"/>
        </w:rPr>
      </w:pPr>
      <w:r w:rsidRPr="002D3300">
        <w:rPr>
          <w:rFonts w:cstheme="minorHAnsi"/>
          <w:b w:val="0"/>
          <w:szCs w:val="20"/>
          <w:u w:val="single"/>
        </w:rPr>
        <w:t>(Groot)ouders krijgen geen toelating om de sportaccommodatie</w:t>
      </w:r>
      <w:r w:rsidRPr="002D3300">
        <w:rPr>
          <w:rFonts w:cstheme="minorHAnsi"/>
          <w:b w:val="0"/>
          <w:szCs w:val="20"/>
        </w:rPr>
        <w:t xml:space="preserve"> te betreden. Ook de tribune van het zwembad is afgesloten voor toeschouwers.</w:t>
      </w:r>
    </w:p>
    <w:p w14:paraId="718CCF77" w14:textId="77777777" w:rsidR="004C0C3D" w:rsidRPr="002D3300" w:rsidRDefault="004C0C3D" w:rsidP="004C0C3D">
      <w:pPr>
        <w:pStyle w:val="Lijstalinea"/>
        <w:ind w:left="0"/>
        <w:rPr>
          <w:rFonts w:cstheme="minorHAnsi"/>
          <w:szCs w:val="20"/>
          <w:u w:val="single"/>
        </w:rPr>
      </w:pPr>
    </w:p>
    <w:p w14:paraId="41FFEB10" w14:textId="77777777" w:rsidR="004C0C3D" w:rsidRPr="002D3300" w:rsidRDefault="004C0C3D" w:rsidP="004C0C3D">
      <w:pPr>
        <w:pStyle w:val="Lijstalinea"/>
        <w:ind w:left="0"/>
        <w:rPr>
          <w:rFonts w:cstheme="minorHAnsi"/>
          <w:szCs w:val="20"/>
          <w:u w:val="single"/>
        </w:rPr>
      </w:pPr>
    </w:p>
    <w:p w14:paraId="11E98EC5" w14:textId="77777777" w:rsidR="004C0C3D" w:rsidRPr="002D3300" w:rsidRDefault="004C0C3D" w:rsidP="004C0C3D">
      <w:pPr>
        <w:spacing w:after="240"/>
      </w:pPr>
    </w:p>
    <w:p w14:paraId="4816D9C2" w14:textId="77777777" w:rsidR="004C0C3D" w:rsidRPr="002D3300" w:rsidRDefault="004C0C3D" w:rsidP="004C0C3D"/>
    <w:p w14:paraId="2FACB82D" w14:textId="77777777" w:rsidR="00581724" w:rsidRPr="0061375A" w:rsidRDefault="00DB343B" w:rsidP="004C0C3D">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r w:rsidRPr="002D3300">
        <w:rPr>
          <w:noProof/>
        </w:rPr>
        <mc:AlternateContent>
          <mc:Choice Requires="wps">
            <w:drawing>
              <wp:anchor distT="0" distB="0" distL="0" distR="198120" simplePos="0" relativeHeight="251666432" behindDoc="1" locked="0" layoutInCell="1" allowOverlap="1" wp14:anchorId="53948668" wp14:editId="016ADD04">
                <wp:simplePos x="0" y="0"/>
                <wp:positionH relativeFrom="page">
                  <wp:posOffset>393700</wp:posOffset>
                </wp:positionH>
                <wp:positionV relativeFrom="page">
                  <wp:posOffset>9448800</wp:posOffset>
                </wp:positionV>
                <wp:extent cx="1691640" cy="648335"/>
                <wp:effectExtent l="0" t="0" r="381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48335"/>
                        </a:xfrm>
                        <a:prstGeom prst="rect">
                          <a:avLst/>
                        </a:prstGeom>
                        <a:solidFill>
                          <a:srgbClr val="FFFFFF"/>
                        </a:solidFill>
                        <a:ln w="9525">
                          <a:noFill/>
                          <a:miter lim="800000"/>
                          <a:headEnd/>
                          <a:tailEnd/>
                        </a:ln>
                      </wps:spPr>
                      <wps:txbx>
                        <w:txbxContent>
                          <w:p w14:paraId="644601CB" w14:textId="77777777" w:rsidR="009555F5" w:rsidRDefault="009555F5" w:rsidP="009555F5">
                            <w:pPr>
                              <w:pStyle w:val="HRefTitel"/>
                            </w:pPr>
                            <w:r>
                              <w:t>contact</w:t>
                            </w:r>
                          </w:p>
                          <w:p w14:paraId="6CBFC739" w14:textId="77777777" w:rsidR="009555F5" w:rsidRDefault="004C0C3D" w:rsidP="009555F5">
                            <w:pPr>
                              <w:pStyle w:val="HRefTekst"/>
                            </w:pPr>
                            <w:r>
                              <w:t>Afdeling Sport</w:t>
                            </w:r>
                          </w:p>
                          <w:p w14:paraId="144AC6ED" w14:textId="77777777" w:rsidR="009555F5" w:rsidRDefault="009555F5" w:rsidP="009555F5">
                            <w:pPr>
                              <w:pStyle w:val="HRefTekst"/>
                            </w:pPr>
                            <w:r>
                              <w:t xml:space="preserve">T 011 </w:t>
                            </w:r>
                            <w:r w:rsidR="004C0C3D">
                              <w:t>23 94 50</w:t>
                            </w:r>
                          </w:p>
                          <w:p w14:paraId="13BE3742" w14:textId="77777777" w:rsidR="009555F5" w:rsidRDefault="004C0C3D" w:rsidP="009555F5">
                            <w:pPr>
                              <w:pStyle w:val="HRefTekst"/>
                            </w:pPr>
                            <w:r>
                              <w:t>sportpromotie</w:t>
                            </w:r>
                            <w:r w:rsidR="009555F5" w:rsidRPr="004546AB">
                              <w:t>@hasselt.be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3948668" id="_x0000_t202" coordsize="21600,21600" o:spt="202" path="m,l,21600r21600,l21600,xe">
                <v:stroke joinstyle="miter"/>
                <v:path gradientshapeok="t" o:connecttype="rect"/>
              </v:shapetype>
              <v:shape id="_x0000_s1027" type="#_x0000_t202" style="position:absolute;left:0;text-align:left;margin-left:31pt;margin-top:744pt;width:133.2pt;height:51.05pt;z-index:-251650048;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" stroked="f">
                <v:textbox inset="0,0,0,0">
                  <w:txbxContent>
                    <w:p w14:paraId="644601CB" w14:textId="77777777" w:rsidR="009555F5" w:rsidRDefault="009555F5" w:rsidP="009555F5">
                      <w:pPr>
                        <w:pStyle w:val="HRefTitel"/>
                      </w:pPr>
                      <w:r>
                        <w:t>contact</w:t>
                      </w:r>
                    </w:p>
                    <w:p w14:paraId="6CBFC739" w14:textId="77777777" w:rsidR="009555F5" w:rsidRDefault="004C0C3D" w:rsidP="009555F5">
                      <w:pPr>
                        <w:pStyle w:val="HRefTekst"/>
                      </w:pPr>
                      <w:r>
                        <w:t>Afdeling Sport</w:t>
                      </w:r>
                    </w:p>
                    <w:p w14:paraId="144AC6ED" w14:textId="77777777" w:rsidR="009555F5" w:rsidRDefault="009555F5" w:rsidP="009555F5">
                      <w:pPr>
                        <w:pStyle w:val="HRefTekst"/>
                      </w:pPr>
                      <w:r>
                        <w:t xml:space="preserve">T 011 </w:t>
                      </w:r>
                      <w:r w:rsidR="004C0C3D">
                        <w:t>23 94 50</w:t>
                      </w:r>
                    </w:p>
                    <w:p w14:paraId="13BE3742" w14:textId="77777777" w:rsidR="009555F5" w:rsidRDefault="004C0C3D" w:rsidP="009555F5">
                      <w:pPr>
                        <w:pStyle w:val="HRefTekst"/>
                      </w:pPr>
                      <w:r>
                        <w:t>sportpromotie</w:t>
                      </w:r>
                      <w:r w:rsidR="009555F5" w:rsidRPr="004546AB">
                        <w:t>@hasselt.be</w:t>
                      </w:r>
                    </w:p>
                  </w:txbxContent>
                </v:textbox>
                <w10:wrap type="square" anchorx="page" anchory="page"/>
              </v:shape>
            </w:pict>
          </mc:Fallback>
        </mc:AlternateContent>
      </w:r>
      <w:r w:rsidR="0061375A">
        <w:tab/>
      </w:r>
    </w:p>
    <w:sectPr w:rsidR="00581724" w:rsidRPr="0061375A" w:rsidSect="007629E8">
      <w:headerReference w:type="default" r:id="rId8"/>
      <w:footerReference w:type="default" r:id="rId9"/>
      <w:headerReference w:type="first" r:id="rId10"/>
      <w:footerReference w:type="first" r:id="rId11"/>
      <w:pgSz w:w="11906" w:h="16838" w:code="9"/>
      <w:pgMar w:top="1786" w:right="595" w:bottom="1134" w:left="2381"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E03E" w14:textId="77777777" w:rsidR="004C0C3D" w:rsidRDefault="004C0C3D" w:rsidP="0097541F">
      <w:pPr>
        <w:spacing w:line="240" w:lineRule="auto"/>
      </w:pPr>
      <w:r>
        <w:separator/>
      </w:r>
    </w:p>
  </w:endnote>
  <w:endnote w:type="continuationSeparator" w:id="0">
    <w:p w14:paraId="216ADEE6" w14:textId="77777777" w:rsidR="004C0C3D" w:rsidRDefault="004C0C3D"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81CF447A-B2DC-47BE-A347-12169224E5F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B6EF" w14:textId="77777777" w:rsidR="004006D2" w:rsidRDefault="004006D2">
    <w:pPr>
      <w:pStyle w:val="Voettekst"/>
    </w:pPr>
    <w:r>
      <w:rPr>
        <w:noProof/>
      </w:rPr>
      <mc:AlternateContent>
        <mc:Choice Requires="wps">
          <w:drawing>
            <wp:anchor distT="45720" distB="45720" distL="114300" distR="114300" simplePos="0" relativeHeight="251666432" behindDoc="0" locked="0" layoutInCell="1" allowOverlap="1" wp14:anchorId="7CDB92C2" wp14:editId="0E9A22D4">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2CC1BF53"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r w:rsidR="00EB79C9">
                            <w:fldChar w:fldCharType="begin"/>
                          </w:r>
                          <w:r w:rsidR="00EB79C9">
                            <w:instrText xml:space="preserve"> NUMPAGES  \* Arabic  \* MERGEFORMAT </w:instrText>
                          </w:r>
                          <w:r w:rsidR="00EB79C9">
                            <w:fldChar w:fldCharType="separate"/>
                          </w:r>
                          <w:r w:rsidR="00DB343B">
                            <w:rPr>
                              <w:noProof/>
                            </w:rPr>
                            <w:t>2</w:t>
                          </w:r>
                          <w:r w:rsidR="00EB79C9">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B71C09"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r w:rsidR="00977488">
                      <w:fldChar w:fldCharType="begin"/>
                    </w:r>
                    <w:r w:rsidR="00977488">
                      <w:instrText xml:space="preserve"> NUMPAGES  \* Arabic  \* MERGEFORMAT </w:instrText>
                    </w:r>
                    <w:r w:rsidR="00977488">
                      <w:fldChar w:fldCharType="separate"/>
                    </w:r>
                    <w:r w:rsidR="00DB343B">
                      <w:rPr>
                        <w:noProof/>
                      </w:rPr>
                      <w:t>2</w:t>
                    </w:r>
                    <w:r w:rsidR="00977488">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2F95" w14:textId="77777777" w:rsidR="004006D2" w:rsidRDefault="006C0F35" w:rsidP="00C6640C">
    <w:pPr>
      <w:pStyle w:val="Voettekst"/>
      <w:tabs>
        <w:tab w:val="clear" w:pos="595"/>
        <w:tab w:val="left" w:pos="1276"/>
      </w:tabs>
    </w:pPr>
    <w:r>
      <w:rPr>
        <w:noProof/>
      </w:rPr>
      <w:drawing>
        <wp:anchor distT="0" distB="0" distL="114300" distR="114300" simplePos="0" relativeHeight="251660288" behindDoc="1" locked="0" layoutInCell="1" allowOverlap="1" wp14:anchorId="72BE8FC9" wp14:editId="139F04E3">
          <wp:simplePos x="0" y="0"/>
          <wp:positionH relativeFrom="page">
            <wp:posOffset>176431</wp:posOffset>
          </wp:positionH>
          <wp:positionV relativeFrom="page">
            <wp:posOffset>10172700</wp:posOffset>
          </wp:positionV>
          <wp:extent cx="4728390" cy="52132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t briefhoofd-1-rgb-onder-400.wmf"/>
                  <pic:cNvPicPr/>
                </pic:nvPicPr>
                <pic:blipFill>
                  <a:blip r:embed="rId1">
                    <a:extLst>
                      <a:ext uri="{28A0092B-C50C-407E-A947-70E740481C1C}">
                        <a14:useLocalDpi xmlns:a14="http://schemas.microsoft.com/office/drawing/2010/main" val="0"/>
                      </a:ext>
                    </a:extLst>
                  </a:blip>
                  <a:stretch>
                    <a:fillRect/>
                  </a:stretch>
                </pic:blipFill>
                <pic:spPr>
                  <a:xfrm>
                    <a:off x="0" y="0"/>
                    <a:ext cx="4728390" cy="521322"/>
                  </a:xfrm>
                  <a:prstGeom prst="rect">
                    <a:avLst/>
                  </a:prstGeom>
                </pic:spPr>
              </pic:pic>
            </a:graphicData>
          </a:graphic>
          <wp14:sizeRelH relativeFrom="margin">
            <wp14:pctWidth>0</wp14:pctWidth>
          </wp14:sizeRelH>
          <wp14:sizeRelV relativeFrom="margin">
            <wp14:pctHeight>0</wp14:pctHeight>
          </wp14:sizeRelV>
        </wp:anchor>
      </w:drawing>
    </w:r>
    <w:r w:rsidR="004006D2">
      <w:rPr>
        <w:noProof/>
      </w:rPr>
      <mc:AlternateContent>
        <mc:Choice Requires="wps">
          <w:drawing>
            <wp:anchor distT="0" distB="0" distL="114300" distR="114300" simplePos="0" relativeHeight="251662336" behindDoc="1" locked="0" layoutInCell="1" allowOverlap="1" wp14:anchorId="568B3D79" wp14:editId="36C22FF6">
              <wp:simplePos x="0" y="0"/>
              <wp:positionH relativeFrom="page">
                <wp:posOffset>407035</wp:posOffset>
              </wp:positionH>
              <wp:positionV relativeFrom="page">
                <wp:posOffset>6049010</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D98ED2" id="Rechte verbindingslijn 7" o:spid="_x0000_s1026"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AstrBN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9F6E" w14:textId="77777777" w:rsidR="004C0C3D" w:rsidRDefault="004C0C3D" w:rsidP="0097541F">
      <w:pPr>
        <w:spacing w:line="240" w:lineRule="auto"/>
      </w:pPr>
      <w:r>
        <w:separator/>
      </w:r>
    </w:p>
  </w:footnote>
  <w:footnote w:type="continuationSeparator" w:id="0">
    <w:p w14:paraId="45BC5F4D" w14:textId="77777777" w:rsidR="004C0C3D" w:rsidRDefault="004C0C3D"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9A9D" w14:textId="77777777" w:rsidR="004006D2" w:rsidRDefault="004006D2">
    <w:pPr>
      <w:pStyle w:val="Koptekst"/>
    </w:pPr>
    <w:r>
      <w:rPr>
        <w:noProof/>
      </w:rPr>
      <mc:AlternateContent>
        <mc:Choice Requires="wps">
          <w:drawing>
            <wp:anchor distT="0" distB="0" distL="114300" distR="114300" simplePos="0" relativeHeight="251664384" behindDoc="1" locked="0" layoutInCell="1" allowOverlap="1" wp14:anchorId="0DF702C2" wp14:editId="58317829">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CC839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4C86" w14:textId="77777777" w:rsidR="004006D2" w:rsidRDefault="00F44BE2">
    <w:pPr>
      <w:pStyle w:val="Koptekst"/>
    </w:pPr>
    <w:r>
      <w:rPr>
        <w:noProof/>
      </w:rPr>
      <w:drawing>
        <wp:anchor distT="0" distB="0" distL="114300" distR="114300" simplePos="0" relativeHeight="251659264" behindDoc="1" locked="0" layoutInCell="1" allowOverlap="1" wp14:anchorId="4A36C65A" wp14:editId="32645266">
          <wp:simplePos x="0" y="0"/>
          <wp:positionH relativeFrom="page">
            <wp:posOffset>0</wp:posOffset>
          </wp:positionH>
          <wp:positionV relativeFrom="page">
            <wp:posOffset>4540250</wp:posOffset>
          </wp:positionV>
          <wp:extent cx="2266315" cy="1511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sidR="0061375A">
      <w:rPr>
        <w:noProof/>
      </w:rPr>
      <w:drawing>
        <wp:anchor distT="0" distB="0" distL="114300" distR="114300" simplePos="0" relativeHeight="251668480" behindDoc="1" locked="0" layoutInCell="1" allowOverlap="1" wp14:anchorId="4DB9D584" wp14:editId="6D410736">
          <wp:simplePos x="0" y="0"/>
          <wp:positionH relativeFrom="page">
            <wp:posOffset>-62865</wp:posOffset>
          </wp:positionH>
          <wp:positionV relativeFrom="page">
            <wp:posOffset>-6350</wp:posOffset>
          </wp:positionV>
          <wp:extent cx="1303655" cy="668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846"/>
    <w:multiLevelType w:val="hybridMultilevel"/>
    <w:tmpl w:val="294004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D73856"/>
    <w:multiLevelType w:val="hybridMultilevel"/>
    <w:tmpl w:val="F8546380"/>
    <w:lvl w:ilvl="0" w:tplc="1EFAB38E">
      <w:numFmt w:val="bullet"/>
      <w:lvlText w:val="-"/>
      <w:lvlJc w:val="left"/>
      <w:pPr>
        <w:ind w:left="720" w:hanging="360"/>
      </w:pPr>
      <w:rPr>
        <w:rFonts w:ascii="Arial" w:eastAsiaTheme="minorHAnsi" w:hAnsi="Arial" w:cs="Arial" w:hint="default"/>
        <w:b w:val="0"/>
        <w:color w:val="auto"/>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1951FF"/>
    <w:multiLevelType w:val="hybridMultilevel"/>
    <w:tmpl w:val="46A20F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A0258F"/>
    <w:multiLevelType w:val="hybridMultilevel"/>
    <w:tmpl w:val="39A021F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906382"/>
    <w:multiLevelType w:val="hybridMultilevel"/>
    <w:tmpl w:val="1DE09E02"/>
    <w:lvl w:ilvl="0" w:tplc="19A40DA6">
      <w:start w:val="1"/>
      <w:numFmt w:val="bullet"/>
      <w:pStyle w:val="Marijkeondertitel"/>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3D"/>
    <w:rsid w:val="000139C6"/>
    <w:rsid w:val="00077DFA"/>
    <w:rsid w:val="00092AC1"/>
    <w:rsid w:val="000B252D"/>
    <w:rsid w:val="000D3E72"/>
    <w:rsid w:val="001100AF"/>
    <w:rsid w:val="00130EB5"/>
    <w:rsid w:val="00147536"/>
    <w:rsid w:val="00173D25"/>
    <w:rsid w:val="00190502"/>
    <w:rsid w:val="001A04DC"/>
    <w:rsid w:val="001E67A3"/>
    <w:rsid w:val="00281234"/>
    <w:rsid w:val="00294A19"/>
    <w:rsid w:val="002B19B7"/>
    <w:rsid w:val="002D3300"/>
    <w:rsid w:val="003A4B66"/>
    <w:rsid w:val="004006D2"/>
    <w:rsid w:val="00445448"/>
    <w:rsid w:val="004546AB"/>
    <w:rsid w:val="004C0C3D"/>
    <w:rsid w:val="004E1601"/>
    <w:rsid w:val="004F2708"/>
    <w:rsid w:val="00501B17"/>
    <w:rsid w:val="00506B23"/>
    <w:rsid w:val="00520F69"/>
    <w:rsid w:val="005322FB"/>
    <w:rsid w:val="00535388"/>
    <w:rsid w:val="00581724"/>
    <w:rsid w:val="005A0A90"/>
    <w:rsid w:val="005D1B5C"/>
    <w:rsid w:val="0061375A"/>
    <w:rsid w:val="006139FA"/>
    <w:rsid w:val="006C0F35"/>
    <w:rsid w:val="006D0743"/>
    <w:rsid w:val="007477A2"/>
    <w:rsid w:val="007629E8"/>
    <w:rsid w:val="00772AB6"/>
    <w:rsid w:val="007F0C2B"/>
    <w:rsid w:val="00885ADE"/>
    <w:rsid w:val="008C1FFB"/>
    <w:rsid w:val="009555F5"/>
    <w:rsid w:val="0097541F"/>
    <w:rsid w:val="00977488"/>
    <w:rsid w:val="0098012C"/>
    <w:rsid w:val="009D7AD6"/>
    <w:rsid w:val="009E3616"/>
    <w:rsid w:val="00AE1482"/>
    <w:rsid w:val="00AE351E"/>
    <w:rsid w:val="00AF1D55"/>
    <w:rsid w:val="00B03025"/>
    <w:rsid w:val="00B76BFD"/>
    <w:rsid w:val="00C3536B"/>
    <w:rsid w:val="00C651F5"/>
    <w:rsid w:val="00C6640C"/>
    <w:rsid w:val="00D102E5"/>
    <w:rsid w:val="00D64010"/>
    <w:rsid w:val="00DB343B"/>
    <w:rsid w:val="00DE42B4"/>
    <w:rsid w:val="00E01899"/>
    <w:rsid w:val="00E27250"/>
    <w:rsid w:val="00E30A65"/>
    <w:rsid w:val="00E83BAC"/>
    <w:rsid w:val="00EB79C9"/>
    <w:rsid w:val="00EC7702"/>
    <w:rsid w:val="00F44BE2"/>
    <w:rsid w:val="00F52AA0"/>
    <w:rsid w:val="00F97AE0"/>
    <w:rsid w:val="00FC5A2B"/>
    <w:rsid w:val="00FD0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150951"/>
  <w15:chartTrackingRefBased/>
  <w15:docId w15:val="{F4C036EA-B8C1-4A4A-974C-8FFFE64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paragraph" w:styleId="Kop2">
    <w:name w:val="heading 2"/>
    <w:basedOn w:val="Standaard"/>
    <w:next w:val="Standaard"/>
    <w:link w:val="Kop2Char"/>
    <w:uiPriority w:val="9"/>
    <w:semiHidden/>
    <w:unhideWhenUsed/>
    <w:qFormat/>
    <w:rsid w:val="004C0C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4C0C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link w:val="HTekstChar"/>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 w:type="character" w:customStyle="1" w:styleId="HTekstChar">
    <w:name w:val="H Tekst Char"/>
    <w:basedOn w:val="Standaardalinea-lettertype"/>
    <w:link w:val="HTekst"/>
    <w:rsid w:val="004C0C3D"/>
    <w:rPr>
      <w:sz w:val="20"/>
    </w:rPr>
  </w:style>
  <w:style w:type="paragraph" w:styleId="Lijstalinea">
    <w:name w:val="List Paragraph"/>
    <w:basedOn w:val="Standaard"/>
    <w:uiPriority w:val="34"/>
    <w:qFormat/>
    <w:rsid w:val="004C0C3D"/>
    <w:pPr>
      <w:ind w:left="720"/>
      <w:contextualSpacing/>
    </w:pPr>
  </w:style>
  <w:style w:type="paragraph" w:customStyle="1" w:styleId="HTitel">
    <w:name w:val="H Titel"/>
    <w:basedOn w:val="HTekst"/>
    <w:next w:val="HTekst"/>
    <w:link w:val="HTitelChar"/>
    <w:qFormat/>
    <w:rsid w:val="004C0C3D"/>
    <w:pPr>
      <w:keepNext/>
      <w:keepLines/>
      <w:tabs>
        <w:tab w:val="clear" w:pos="595"/>
        <w:tab w:val="left" w:pos="284"/>
        <w:tab w:val="left" w:leader="dot" w:pos="1191"/>
      </w:tabs>
      <w:spacing w:after="120" w:line="276" w:lineRule="auto"/>
      <w:ind w:left="720"/>
    </w:pPr>
    <w:rPr>
      <w:b/>
      <w:color w:val="000000" w:themeColor="text1"/>
    </w:rPr>
  </w:style>
  <w:style w:type="character" w:customStyle="1" w:styleId="HTitelChar">
    <w:name w:val="H Titel Char"/>
    <w:basedOn w:val="HTekstChar"/>
    <w:link w:val="HTitel"/>
    <w:rsid w:val="004C0C3D"/>
    <w:rPr>
      <w:b/>
      <w:color w:val="000000" w:themeColor="text1"/>
      <w:sz w:val="20"/>
    </w:rPr>
  </w:style>
  <w:style w:type="paragraph" w:customStyle="1" w:styleId="Marijkesubtitel">
    <w:name w:val="Marijke subtitel"/>
    <w:basedOn w:val="Kop2"/>
    <w:link w:val="MarijkesubtitelChar"/>
    <w:qFormat/>
    <w:rsid w:val="004C0C3D"/>
    <w:rPr>
      <w:bCs/>
      <w:sz w:val="32"/>
      <w:szCs w:val="32"/>
      <w:u w:val="single" w:color="4472C4" w:themeColor="accent1"/>
    </w:rPr>
  </w:style>
  <w:style w:type="paragraph" w:customStyle="1" w:styleId="Marijkeondertitel">
    <w:name w:val="Marijke ondertitel"/>
    <w:basedOn w:val="Kop4"/>
    <w:link w:val="MarijkeondertitelChar"/>
    <w:qFormat/>
    <w:rsid w:val="004C0C3D"/>
    <w:pPr>
      <w:numPr>
        <w:numId w:val="2"/>
      </w:numPr>
    </w:pPr>
    <w:rPr>
      <w:i w:val="0"/>
      <w:iCs w:val="0"/>
      <w:sz w:val="24"/>
      <w:szCs w:val="24"/>
      <w:u w:val="single" w:color="4472C4" w:themeColor="accent1"/>
    </w:rPr>
  </w:style>
  <w:style w:type="character" w:customStyle="1" w:styleId="MarijkesubtitelChar">
    <w:name w:val="Marijke subtitel Char"/>
    <w:basedOn w:val="Kop2Char"/>
    <w:link w:val="Marijkesubtitel"/>
    <w:rsid w:val="004C0C3D"/>
    <w:rPr>
      <w:rFonts w:asciiTheme="majorHAnsi" w:eastAsiaTheme="majorEastAsia" w:hAnsiTheme="majorHAnsi" w:cstheme="majorBidi"/>
      <w:bCs/>
      <w:color w:val="2F5496" w:themeColor="accent1" w:themeShade="BF"/>
      <w:sz w:val="32"/>
      <w:szCs w:val="32"/>
      <w:u w:val="single" w:color="4472C4" w:themeColor="accent1"/>
    </w:rPr>
  </w:style>
  <w:style w:type="character" w:customStyle="1" w:styleId="MarijkeondertitelChar">
    <w:name w:val="Marijke ondertitel Char"/>
    <w:basedOn w:val="Kop4Char"/>
    <w:link w:val="Marijkeondertitel"/>
    <w:rsid w:val="004C0C3D"/>
    <w:rPr>
      <w:rFonts w:asciiTheme="majorHAnsi" w:eastAsiaTheme="majorEastAsia" w:hAnsiTheme="majorHAnsi" w:cstheme="majorBidi"/>
      <w:i w:val="0"/>
      <w:iCs w:val="0"/>
      <w:color w:val="2F5496" w:themeColor="accent1" w:themeShade="BF"/>
      <w:sz w:val="24"/>
      <w:szCs w:val="24"/>
      <w:u w:val="single" w:color="4472C4" w:themeColor="accent1"/>
    </w:rPr>
  </w:style>
  <w:style w:type="character" w:customStyle="1" w:styleId="Kop2Char">
    <w:name w:val="Kop 2 Char"/>
    <w:basedOn w:val="Standaardalinea-lettertype"/>
    <w:link w:val="Kop2"/>
    <w:uiPriority w:val="9"/>
    <w:semiHidden/>
    <w:rsid w:val="004C0C3D"/>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4C0C3D"/>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_IEDEREEN\FAD\ECI\_Logo_Hasselt_Heeft_Het\Office%20Sjablonen%20Groep%20Hasselt\Stad%20Hasselt\Standaarddocument_Sta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873C-5857-4182-962E-55BD948D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Standaarddocument_Stad.dotx</Template>
  <TotalTime>3</TotalTime>
  <Pages>3</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Roox</dc:creator>
  <cp:keywords/>
  <dc:description/>
  <cp:lastModifiedBy>Marijke Roox</cp:lastModifiedBy>
  <cp:revision>2</cp:revision>
  <cp:lastPrinted>2018-04-23T15:00:00Z</cp:lastPrinted>
  <dcterms:created xsi:type="dcterms:W3CDTF">2021-03-26T17:00:00Z</dcterms:created>
  <dcterms:modified xsi:type="dcterms:W3CDTF">2021-03-26T17:00:00Z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